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5ED" w:rsidRPr="00E450FE" w:rsidRDefault="00AB75ED" w:rsidP="00AB75ED">
      <w:pPr>
        <w:shd w:val="clear" w:color="auto" w:fill="FFFFFF"/>
        <w:spacing w:before="180" w:after="180" w:line="240" w:lineRule="auto"/>
        <w:jc w:val="center"/>
        <w:rPr>
          <w:rFonts w:ascii="Tahoma" w:eastAsia="Times New Roman" w:hAnsi="Tahoma" w:cs="Tahoma"/>
          <w:color w:val="000000"/>
          <w:lang w:eastAsia="ru-RU"/>
        </w:rPr>
      </w:pPr>
      <w:bookmarkStart w:id="0" w:name="_GoBack"/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Обзор обращений граждан (</w:t>
      </w:r>
      <w:r w:rsidR="00E450FE">
        <w:rPr>
          <w:rFonts w:ascii="Tahoma" w:eastAsia="Times New Roman" w:hAnsi="Tahoma" w:cs="Tahoma"/>
          <w:b/>
          <w:bCs/>
          <w:color w:val="000000"/>
          <w:lang w:eastAsia="ru-RU"/>
        </w:rPr>
        <w:t xml:space="preserve">физических лиц), поступивших в </w:t>
      </w:r>
      <w:r w:rsidR="00E450FE" w:rsidRPr="00A826BB">
        <w:rPr>
          <w:rFonts w:ascii="Tahoma" w:eastAsia="Times New Roman" w:hAnsi="Tahoma" w:cs="Tahoma"/>
          <w:b/>
          <w:bCs/>
          <w:color w:val="000000"/>
          <w:u w:val="single"/>
          <w:lang w:eastAsia="ru-RU"/>
        </w:rPr>
        <w:t>А</w:t>
      </w:r>
      <w:r w:rsidRPr="00A826BB">
        <w:rPr>
          <w:rFonts w:ascii="Tahoma" w:eastAsia="Times New Roman" w:hAnsi="Tahoma" w:cs="Tahoma"/>
          <w:b/>
          <w:bCs/>
          <w:color w:val="000000"/>
          <w:u w:val="single"/>
          <w:lang w:eastAsia="ru-RU"/>
        </w:rPr>
        <w:t xml:space="preserve">дминистрацию </w:t>
      </w:r>
      <w:r w:rsidR="00E450FE" w:rsidRPr="00A826BB">
        <w:rPr>
          <w:rFonts w:ascii="Tahoma" w:eastAsia="Times New Roman" w:hAnsi="Tahoma" w:cs="Tahoma"/>
          <w:b/>
          <w:bCs/>
          <w:color w:val="000000"/>
          <w:u w:val="single"/>
          <w:lang w:eastAsia="ru-RU"/>
        </w:rPr>
        <w:t>поселка Поныри</w:t>
      </w: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, а также обобщенная информация о результатах рассмотрения этих обращений и принятых мерах</w:t>
      </w:r>
    </w:p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"/>
        <w:gridCol w:w="1639"/>
        <w:gridCol w:w="1635"/>
        <w:gridCol w:w="1609"/>
        <w:gridCol w:w="4069"/>
      </w:tblGrid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556610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поступивших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граждан (шт.) 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рассмотренных обращений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(шт.)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Результаты рассмотрения обращений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Принятые меры</w:t>
            </w:r>
          </w:p>
        </w:tc>
      </w:tr>
      <w:tr w:rsidR="00AB75ED" w:rsidRPr="00AB75ED" w:rsidTr="00AB75ED">
        <w:tc>
          <w:tcPr>
            <w:tcW w:w="0" w:type="auto"/>
            <w:gridSpan w:val="5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E450FE" w:rsidRDefault="00E450FE" w:rsidP="00EA620A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ru-RU"/>
              </w:rPr>
            </w:pPr>
            <w:r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За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</w:t>
            </w:r>
            <w:r w:rsidR="00EA620A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9 месяцев</w:t>
            </w:r>
            <w:r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201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9</w:t>
            </w:r>
            <w:r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год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а</w:t>
            </w:r>
          </w:p>
        </w:tc>
      </w:tr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EA620A" w:rsidP="0033174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EA620A" w:rsidP="00EC4FC0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="003317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C4FC0" w:rsidRDefault="0033174D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  <w:r w:rsidR="00EA62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6 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 решено положительно;</w:t>
            </w:r>
          </w:p>
          <w:p w:rsidR="00AB75ED" w:rsidRDefault="00EA620A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62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–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даны разъяснения;</w:t>
            </w:r>
          </w:p>
          <w:p w:rsidR="00581EB3" w:rsidRPr="00AB75ED" w:rsidRDefault="0033174D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– находятся на рассмотрении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E450FE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 меры согласно имеющимся полномочиям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соответствии со ст. 14 и ст. 14.1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5846" w:rsidRDefault="00AB75ED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Выдано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  <w:p w:rsidR="00B75846" w:rsidRDefault="00AE0732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- </w:t>
            </w:r>
            <w:r w:rsidR="00EA62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7074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справк</w:t>
            </w:r>
            <w:r w:rsidR="003317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(о составе семьи, о проживании в зоне с льгот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ным социально-экономическим статусом, и другие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;</w:t>
            </w:r>
          </w:p>
          <w:p w:rsidR="00AB75ED" w:rsidRPr="00AB75ED" w:rsidRDefault="00AE0732" w:rsidP="00EA620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- </w:t>
            </w:r>
            <w:r w:rsidR="00EA62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выпис</w:t>
            </w:r>
            <w:r w:rsidR="00EA62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 из </w:t>
            </w:r>
            <w:proofErr w:type="spellStart"/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похозяйственных</w:t>
            </w:r>
            <w:proofErr w:type="spellEnd"/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книг (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участк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и другие).</w:t>
            </w: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граждан,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организаций (юридических лиц), общественных объединений, государственных органов, органов местного самоуправления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за предоставлением муниципальных услуг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– </w:t>
            </w:r>
            <w:r w:rsidR="00EA62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104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 все обращения даны ответы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 существу.</w:t>
            </w:r>
          </w:p>
        </w:tc>
      </w:tr>
    </w:tbl>
    <w:p w:rsidR="00F8024B" w:rsidRDefault="00581EB3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Основная доля обращений приходится на вопросы, связанные с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предоставлением земельных участков,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вопросы жилищно-коммунального хозяйства, ремонта и содержания существующих дорог, расчистки снега, уличного освещения, благо</w:t>
      </w:r>
      <w:r w:rsidR="00EC4FC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устройства территории поселения.</w:t>
      </w:r>
      <w:r w:rsidR="00F802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</w:p>
    <w:p w:rsidR="00AB75ED" w:rsidRDefault="00581EB3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Специалисты администрации выезжают по обращениям граждан на места для решения тех или иных вопросов.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Всем обратившимся гражданам даны исчерпывающие разъяснения по интересующим их вопросам.</w:t>
      </w:r>
    </w:p>
    <w:bookmarkEnd w:id="0"/>
    <w:p w:rsidR="002F44B8" w:rsidRDefault="002F44B8"/>
    <w:sectPr w:rsidR="002F4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5ED"/>
    <w:rsid w:val="002F44B8"/>
    <w:rsid w:val="0033174D"/>
    <w:rsid w:val="00556610"/>
    <w:rsid w:val="00581EB3"/>
    <w:rsid w:val="005A62DA"/>
    <w:rsid w:val="00676ED6"/>
    <w:rsid w:val="009D2114"/>
    <w:rsid w:val="00A826BB"/>
    <w:rsid w:val="00AB75ED"/>
    <w:rsid w:val="00AE0732"/>
    <w:rsid w:val="00B75846"/>
    <w:rsid w:val="00D0484D"/>
    <w:rsid w:val="00E450FE"/>
    <w:rsid w:val="00EA620A"/>
    <w:rsid w:val="00EC4FC0"/>
    <w:rsid w:val="00F8024B"/>
    <w:rsid w:val="00FC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A6909-190B-40CA-8106-60576317D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2019-10-08T05:22:00Z</dcterms:created>
  <dcterms:modified xsi:type="dcterms:W3CDTF">2019-10-08T05:33:00Z</dcterms:modified>
</cp:coreProperties>
</file>