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FA" w:rsidRPr="005449FA" w:rsidRDefault="005449FA" w:rsidP="005449FA">
      <w:pPr>
        <w:pStyle w:val="a3"/>
        <w:ind w:left="0" w:firstLine="0"/>
        <w:rPr>
          <w:sz w:val="36"/>
          <w:szCs w:val="36"/>
          <w:lang w:val="ru-RU"/>
        </w:rPr>
      </w:pPr>
    </w:p>
    <w:p w:rsidR="005449FA" w:rsidRPr="000F6212" w:rsidRDefault="004B4720" w:rsidP="005449FA">
      <w:pPr>
        <w:pStyle w:val="a3"/>
        <w:ind w:left="0" w:firstLine="824"/>
        <w:jc w:val="center"/>
        <w:rPr>
          <w:lang w:val="ru-RU"/>
        </w:rPr>
      </w:pPr>
      <w:r w:rsidRPr="000F6212">
        <w:rPr>
          <w:lang w:val="ru-RU"/>
        </w:rPr>
        <w:t>АДМИНИСТРАЦИЯ ПОСЕЛКА ПОНЫРИ</w:t>
      </w:r>
    </w:p>
    <w:p w:rsidR="005449FA" w:rsidRPr="000F6212" w:rsidRDefault="004B4720" w:rsidP="005449FA">
      <w:pPr>
        <w:pStyle w:val="a3"/>
        <w:ind w:left="0" w:firstLine="824"/>
        <w:jc w:val="center"/>
        <w:rPr>
          <w:sz w:val="27"/>
          <w:lang w:val="ru-RU"/>
        </w:rPr>
      </w:pPr>
      <w:r w:rsidRPr="000F6212">
        <w:rPr>
          <w:lang w:val="ru-RU"/>
        </w:rPr>
        <w:t>ПОНЫРОВСКОГО РАЙОНА КУРСКОЙ ОБЛАСТИ</w:t>
      </w:r>
    </w:p>
    <w:p w:rsidR="004B4720" w:rsidRPr="000F6212" w:rsidRDefault="004B4720">
      <w:pPr>
        <w:spacing w:before="1" w:line="298" w:lineRule="exact"/>
        <w:ind w:left="114" w:right="101"/>
        <w:jc w:val="center"/>
        <w:rPr>
          <w:sz w:val="26"/>
          <w:lang w:val="ru-RU"/>
        </w:rPr>
      </w:pPr>
    </w:p>
    <w:p w:rsidR="000C5B1C" w:rsidRPr="00E909A0" w:rsidRDefault="00BF0E2E">
      <w:pPr>
        <w:spacing w:before="1" w:line="298" w:lineRule="exact"/>
        <w:ind w:left="114" w:right="101"/>
        <w:jc w:val="center"/>
        <w:rPr>
          <w:b/>
          <w:sz w:val="26"/>
          <w:lang w:val="ru-RU"/>
        </w:rPr>
      </w:pPr>
      <w:r w:rsidRPr="000F6212">
        <w:rPr>
          <w:sz w:val="26"/>
          <w:lang w:val="ru-RU"/>
        </w:rPr>
        <w:t>ПОСТАНОВЛЕНИЕ</w:t>
      </w:r>
    </w:p>
    <w:p w:rsidR="004C27E8" w:rsidRPr="00E909A0" w:rsidRDefault="004C27E8">
      <w:pPr>
        <w:tabs>
          <w:tab w:val="left" w:pos="8355"/>
        </w:tabs>
        <w:spacing w:line="298" w:lineRule="exact"/>
        <w:ind w:left="119" w:right="109"/>
        <w:rPr>
          <w:b/>
          <w:sz w:val="26"/>
          <w:lang w:val="ru-RU"/>
        </w:rPr>
      </w:pPr>
    </w:p>
    <w:p w:rsidR="004C27E8" w:rsidRDefault="004C27E8">
      <w:pPr>
        <w:tabs>
          <w:tab w:val="left" w:pos="8355"/>
        </w:tabs>
        <w:spacing w:line="298" w:lineRule="exact"/>
        <w:ind w:left="119" w:right="109"/>
        <w:rPr>
          <w:sz w:val="26"/>
          <w:lang w:val="ru-RU"/>
        </w:rPr>
      </w:pPr>
    </w:p>
    <w:p w:rsidR="000C5B1C" w:rsidRPr="00F94C8B" w:rsidRDefault="0040492E" w:rsidP="004B4720">
      <w:pPr>
        <w:tabs>
          <w:tab w:val="left" w:pos="8355"/>
        </w:tabs>
        <w:rPr>
          <w:spacing w:val="-3"/>
          <w:sz w:val="28"/>
          <w:szCs w:val="28"/>
          <w:lang w:val="ru-RU"/>
        </w:rPr>
      </w:pPr>
      <w:r w:rsidRPr="004B4720">
        <w:rPr>
          <w:sz w:val="26"/>
          <w:u w:val="single"/>
          <w:lang w:val="ru-RU"/>
        </w:rPr>
        <w:t>о</w:t>
      </w:r>
      <w:r w:rsidR="00BF0E2E" w:rsidRPr="004B4720">
        <w:rPr>
          <w:sz w:val="26"/>
          <w:u w:val="single"/>
          <w:lang w:val="ru-RU"/>
        </w:rPr>
        <w:t>т</w:t>
      </w:r>
      <w:r w:rsidR="00BF0E2E" w:rsidRPr="004B4720">
        <w:rPr>
          <w:spacing w:val="3"/>
          <w:sz w:val="26"/>
          <w:u w:val="single"/>
          <w:lang w:val="ru-RU"/>
        </w:rPr>
        <w:t xml:space="preserve"> </w:t>
      </w:r>
      <w:r w:rsidR="00235EFB" w:rsidRPr="00F94C8B">
        <w:rPr>
          <w:spacing w:val="3"/>
          <w:sz w:val="28"/>
          <w:szCs w:val="28"/>
          <w:u w:val="single"/>
          <w:lang w:val="ru-RU"/>
        </w:rPr>
        <w:t>1</w:t>
      </w:r>
      <w:r w:rsidR="00E909A0" w:rsidRPr="00F94C8B">
        <w:rPr>
          <w:spacing w:val="3"/>
          <w:sz w:val="28"/>
          <w:szCs w:val="28"/>
          <w:u w:val="single"/>
          <w:lang w:val="ru-RU"/>
        </w:rPr>
        <w:t>7</w:t>
      </w:r>
      <w:r w:rsidR="004B4720" w:rsidRPr="00235EFB">
        <w:rPr>
          <w:spacing w:val="3"/>
          <w:sz w:val="26"/>
          <w:u w:val="single"/>
          <w:lang w:val="ru-RU"/>
        </w:rPr>
        <w:t xml:space="preserve"> </w:t>
      </w:r>
      <w:r w:rsidR="00235EFB" w:rsidRPr="00F94C8B">
        <w:rPr>
          <w:spacing w:val="3"/>
          <w:sz w:val="28"/>
          <w:szCs w:val="28"/>
          <w:u w:val="single"/>
          <w:lang w:val="ru-RU"/>
        </w:rPr>
        <w:t>янва</w:t>
      </w:r>
      <w:r w:rsidR="00E909A0" w:rsidRPr="00F94C8B">
        <w:rPr>
          <w:spacing w:val="3"/>
          <w:sz w:val="28"/>
          <w:szCs w:val="28"/>
          <w:u w:val="single"/>
          <w:lang w:val="ru-RU"/>
        </w:rPr>
        <w:t>ря</w:t>
      </w:r>
      <w:r w:rsidR="00105BFC" w:rsidRPr="00F94C8B">
        <w:rPr>
          <w:spacing w:val="3"/>
          <w:sz w:val="28"/>
          <w:szCs w:val="28"/>
          <w:u w:val="single"/>
          <w:lang w:val="ru-RU"/>
        </w:rPr>
        <w:t xml:space="preserve"> </w:t>
      </w:r>
      <w:r w:rsidR="004B4720" w:rsidRPr="00F94C8B">
        <w:rPr>
          <w:spacing w:val="3"/>
          <w:sz w:val="28"/>
          <w:szCs w:val="28"/>
          <w:u w:val="single"/>
          <w:lang w:val="ru-RU"/>
        </w:rPr>
        <w:t>2</w:t>
      </w:r>
      <w:r w:rsidRPr="00F94C8B">
        <w:rPr>
          <w:spacing w:val="3"/>
          <w:sz w:val="28"/>
          <w:szCs w:val="28"/>
          <w:u w:val="single"/>
          <w:lang w:val="ru-RU"/>
        </w:rPr>
        <w:t>0</w:t>
      </w:r>
      <w:r w:rsidR="002601DA" w:rsidRPr="00F94C8B">
        <w:rPr>
          <w:spacing w:val="3"/>
          <w:sz w:val="28"/>
          <w:szCs w:val="28"/>
          <w:u w:val="single"/>
          <w:lang w:val="ru-RU"/>
        </w:rPr>
        <w:t>2</w:t>
      </w:r>
      <w:r w:rsidR="00235EFB" w:rsidRPr="00F94C8B">
        <w:rPr>
          <w:spacing w:val="3"/>
          <w:sz w:val="28"/>
          <w:szCs w:val="28"/>
          <w:u w:val="single"/>
          <w:lang w:val="ru-RU"/>
        </w:rPr>
        <w:t>2</w:t>
      </w:r>
      <w:r w:rsidR="004B4720" w:rsidRPr="00F94C8B">
        <w:rPr>
          <w:spacing w:val="3"/>
          <w:sz w:val="28"/>
          <w:szCs w:val="28"/>
          <w:u w:val="single"/>
          <w:lang w:val="ru-RU"/>
        </w:rPr>
        <w:t xml:space="preserve"> </w:t>
      </w:r>
      <w:r w:rsidR="00103794" w:rsidRPr="00F94C8B">
        <w:rPr>
          <w:spacing w:val="3"/>
          <w:sz w:val="28"/>
          <w:szCs w:val="28"/>
          <w:u w:val="single"/>
          <w:lang w:val="ru-RU"/>
        </w:rPr>
        <w:t>г</w:t>
      </w:r>
      <w:r w:rsidR="004B4720" w:rsidRPr="00F94C8B">
        <w:rPr>
          <w:spacing w:val="3"/>
          <w:sz w:val="28"/>
          <w:szCs w:val="28"/>
          <w:u w:val="single"/>
          <w:lang w:val="ru-RU"/>
        </w:rPr>
        <w:t>ода</w:t>
      </w:r>
      <w:r w:rsidR="004B4720" w:rsidRPr="00F94C8B">
        <w:rPr>
          <w:spacing w:val="3"/>
          <w:sz w:val="28"/>
          <w:szCs w:val="28"/>
          <w:lang w:val="ru-RU"/>
        </w:rPr>
        <w:t xml:space="preserve"> </w:t>
      </w:r>
      <w:r w:rsidR="00BF0E2E" w:rsidRPr="00F94C8B">
        <w:rPr>
          <w:sz w:val="28"/>
          <w:szCs w:val="28"/>
          <w:lang w:val="ru-RU"/>
        </w:rPr>
        <w:tab/>
      </w:r>
      <w:r w:rsidR="00BF0E2E" w:rsidRPr="00F94C8B">
        <w:rPr>
          <w:sz w:val="28"/>
          <w:szCs w:val="28"/>
          <w:u w:val="single"/>
          <w:lang w:val="ru-RU"/>
        </w:rPr>
        <w:t>№</w:t>
      </w:r>
      <w:r w:rsidR="00BF0E2E" w:rsidRPr="00F94C8B">
        <w:rPr>
          <w:spacing w:val="-3"/>
          <w:sz w:val="28"/>
          <w:szCs w:val="28"/>
          <w:u w:val="single"/>
          <w:lang w:val="ru-RU"/>
        </w:rPr>
        <w:t xml:space="preserve"> </w:t>
      </w:r>
      <w:r w:rsidR="00235EFB" w:rsidRPr="00F94C8B">
        <w:rPr>
          <w:spacing w:val="-3"/>
          <w:sz w:val="28"/>
          <w:szCs w:val="28"/>
          <w:u w:val="single"/>
          <w:lang w:val="ru-RU"/>
        </w:rPr>
        <w:t>0</w:t>
      </w:r>
      <w:r w:rsidR="00DD3365">
        <w:rPr>
          <w:spacing w:val="-3"/>
          <w:sz w:val="28"/>
          <w:szCs w:val="28"/>
          <w:u w:val="single"/>
          <w:lang w:val="ru-RU"/>
        </w:rPr>
        <w:t>7</w:t>
      </w:r>
    </w:p>
    <w:p w:rsidR="004B4720" w:rsidRPr="00F94C8B" w:rsidRDefault="004B4720" w:rsidP="004B4720">
      <w:pPr>
        <w:tabs>
          <w:tab w:val="left" w:pos="8355"/>
        </w:tabs>
        <w:rPr>
          <w:sz w:val="20"/>
          <w:szCs w:val="20"/>
          <w:lang w:val="ru-RU"/>
        </w:rPr>
      </w:pPr>
      <w:r w:rsidRPr="00F94C8B">
        <w:rPr>
          <w:spacing w:val="-3"/>
          <w:sz w:val="20"/>
          <w:szCs w:val="20"/>
          <w:lang w:val="ru-RU"/>
        </w:rPr>
        <w:t>Курская область, п. Поныри, ул. Веселая, д. 3</w:t>
      </w:r>
    </w:p>
    <w:p w:rsidR="000C5B1C" w:rsidRPr="00B328C0" w:rsidRDefault="000C5B1C" w:rsidP="004B4720">
      <w:pPr>
        <w:pStyle w:val="a3"/>
        <w:ind w:left="0" w:firstLine="0"/>
        <w:jc w:val="left"/>
        <w:rPr>
          <w:sz w:val="25"/>
          <w:lang w:val="ru-RU"/>
        </w:rPr>
      </w:pPr>
    </w:p>
    <w:p w:rsidR="00DD3365" w:rsidRPr="00DD3365" w:rsidRDefault="00DD3365" w:rsidP="00DD3365">
      <w:pPr>
        <w:ind w:right="3685"/>
        <w:jc w:val="both"/>
        <w:rPr>
          <w:sz w:val="28"/>
          <w:szCs w:val="28"/>
          <w:lang w:val="ru-RU"/>
        </w:rPr>
      </w:pPr>
      <w:r w:rsidRPr="00DD3365">
        <w:rPr>
          <w:sz w:val="28"/>
          <w:szCs w:val="28"/>
          <w:lang w:val="ru-RU"/>
        </w:rPr>
        <w:t xml:space="preserve">Об утверждении ведомственного стандарта внутреннего муниципального финансового контроля «Проведение проверок, ревизий                 и обследований и оформление их результатов» </w:t>
      </w:r>
    </w:p>
    <w:p w:rsidR="00DD3365" w:rsidRPr="00DD3365" w:rsidRDefault="00DD3365" w:rsidP="00DD3365">
      <w:pPr>
        <w:ind w:right="3685"/>
        <w:jc w:val="both"/>
        <w:rPr>
          <w:sz w:val="28"/>
          <w:szCs w:val="28"/>
          <w:lang w:val="ru-RU"/>
        </w:rPr>
      </w:pPr>
    </w:p>
    <w:p w:rsidR="00DD3365" w:rsidRPr="00DD3365" w:rsidRDefault="00DD3365" w:rsidP="00DD3365">
      <w:pPr>
        <w:ind w:right="3685"/>
        <w:jc w:val="both"/>
        <w:rPr>
          <w:sz w:val="28"/>
          <w:szCs w:val="28"/>
          <w:lang w:val="ru-RU"/>
        </w:rPr>
      </w:pPr>
    </w:p>
    <w:p w:rsidR="00DD3365" w:rsidRPr="00DD3365" w:rsidRDefault="00DD3365" w:rsidP="00DD3365">
      <w:pPr>
        <w:ind w:right="-1" w:firstLine="709"/>
        <w:jc w:val="both"/>
        <w:rPr>
          <w:sz w:val="28"/>
          <w:szCs w:val="28"/>
          <w:lang w:val="ru-RU"/>
        </w:rPr>
      </w:pPr>
      <w:r w:rsidRPr="00DD3365">
        <w:rPr>
          <w:sz w:val="28"/>
          <w:szCs w:val="28"/>
          <w:lang w:val="ru-RU"/>
        </w:rPr>
        <w:t xml:space="preserve">В соответствии с пунктом 3 статьи 269.2 Бюджетного кодекса Российской Федерации,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Администрация </w:t>
      </w:r>
      <w:r>
        <w:rPr>
          <w:sz w:val="28"/>
          <w:szCs w:val="28"/>
          <w:lang w:val="ru-RU"/>
        </w:rPr>
        <w:t>поселка Поныри</w:t>
      </w:r>
      <w:r w:rsidRPr="00DD3365">
        <w:rPr>
          <w:sz w:val="28"/>
          <w:szCs w:val="28"/>
          <w:lang w:val="ru-RU"/>
        </w:rPr>
        <w:t xml:space="preserve"> п о с т а н о в л я е т:</w:t>
      </w:r>
    </w:p>
    <w:p w:rsidR="00DD3365" w:rsidRPr="00DD3365" w:rsidRDefault="00DD3365" w:rsidP="00DD3365">
      <w:pPr>
        <w:ind w:right="-1" w:firstLine="709"/>
        <w:jc w:val="both"/>
        <w:rPr>
          <w:sz w:val="28"/>
          <w:szCs w:val="28"/>
          <w:lang w:val="ru-RU"/>
        </w:rPr>
      </w:pPr>
    </w:p>
    <w:p w:rsidR="00DD3365" w:rsidRPr="00DD3365" w:rsidRDefault="00DD3365" w:rsidP="00DD3365">
      <w:pPr>
        <w:ind w:right="-1" w:firstLine="709"/>
        <w:jc w:val="both"/>
        <w:rPr>
          <w:sz w:val="28"/>
          <w:szCs w:val="28"/>
          <w:lang w:val="ru-RU"/>
        </w:rPr>
      </w:pPr>
      <w:r w:rsidRPr="00DD3365">
        <w:rPr>
          <w:sz w:val="28"/>
          <w:szCs w:val="28"/>
          <w:lang w:val="ru-RU"/>
        </w:rPr>
        <w:t xml:space="preserve">1. Утвердить прилагаемый ведомственный стандарт внутреннего муниципального финансового контроля «Проведение проверок, ревизий </w:t>
      </w:r>
      <w:r w:rsidRPr="00DD3365">
        <w:rPr>
          <w:sz w:val="28"/>
          <w:szCs w:val="28"/>
          <w:lang w:val="ru-RU"/>
        </w:rPr>
        <w:br/>
        <w:t>и обследований  и оформление их результатов».</w:t>
      </w:r>
    </w:p>
    <w:p w:rsidR="00DD3365" w:rsidRPr="00DD3365" w:rsidRDefault="00DD3365" w:rsidP="00DD3365">
      <w:pPr>
        <w:ind w:firstLine="708"/>
        <w:jc w:val="both"/>
        <w:rPr>
          <w:sz w:val="28"/>
          <w:szCs w:val="28"/>
          <w:lang w:val="ru-RU"/>
        </w:rPr>
      </w:pPr>
      <w:r w:rsidRPr="00DD3365">
        <w:rPr>
          <w:sz w:val="28"/>
          <w:szCs w:val="20"/>
          <w:lang w:val="ru-RU"/>
        </w:rPr>
        <w:t xml:space="preserve">2. </w:t>
      </w:r>
      <w:r w:rsidRPr="00DD3365">
        <w:rPr>
          <w:sz w:val="28"/>
          <w:szCs w:val="28"/>
          <w:lang w:val="ru-RU"/>
        </w:rPr>
        <w:t>Контроль за выполнением настоящего постановления оставляю                      за собой.</w:t>
      </w:r>
    </w:p>
    <w:p w:rsidR="00DD3365" w:rsidRPr="00DD3365" w:rsidRDefault="00DD3365" w:rsidP="00DD3365">
      <w:pPr>
        <w:ind w:firstLine="708"/>
        <w:jc w:val="both"/>
        <w:rPr>
          <w:sz w:val="28"/>
          <w:szCs w:val="28"/>
          <w:lang w:val="ru-RU"/>
        </w:rPr>
      </w:pPr>
      <w:r w:rsidRPr="00DD3365">
        <w:rPr>
          <w:sz w:val="28"/>
          <w:szCs w:val="28"/>
          <w:lang w:val="ru-RU"/>
        </w:rPr>
        <w:t>3. Постановление вступает в силу со дня его подписания.</w:t>
      </w:r>
    </w:p>
    <w:p w:rsidR="00DD3365" w:rsidRPr="00DD3365" w:rsidRDefault="00DD3365" w:rsidP="00DD3365">
      <w:pPr>
        <w:ind w:firstLine="708"/>
        <w:jc w:val="both"/>
        <w:rPr>
          <w:sz w:val="28"/>
          <w:szCs w:val="28"/>
          <w:lang w:val="ru-RU"/>
        </w:rPr>
      </w:pPr>
    </w:p>
    <w:p w:rsidR="00DD3365" w:rsidRPr="00DD3365" w:rsidRDefault="00DD3365" w:rsidP="00DD3365">
      <w:pPr>
        <w:ind w:firstLine="708"/>
        <w:jc w:val="both"/>
        <w:rPr>
          <w:sz w:val="28"/>
          <w:szCs w:val="28"/>
          <w:lang w:val="ru-RU"/>
        </w:rPr>
      </w:pPr>
    </w:p>
    <w:p w:rsidR="00DD3365" w:rsidRPr="00DD3365" w:rsidRDefault="00DD3365" w:rsidP="00DD3365">
      <w:pPr>
        <w:ind w:right="-1"/>
        <w:jc w:val="both"/>
        <w:rPr>
          <w:sz w:val="28"/>
          <w:szCs w:val="28"/>
          <w:lang w:val="ru-RU"/>
        </w:rPr>
      </w:pPr>
    </w:p>
    <w:p w:rsidR="00DD3365" w:rsidRDefault="00DD3365" w:rsidP="00DD3365">
      <w:pPr>
        <w:autoSpaceDE w:val="0"/>
        <w:autoSpaceDN w:val="0"/>
        <w:rPr>
          <w:sz w:val="28"/>
          <w:szCs w:val="28"/>
          <w:lang w:val="ru-RU"/>
        </w:rPr>
      </w:pPr>
    </w:p>
    <w:p w:rsidR="00DD3365" w:rsidRDefault="00DD3365" w:rsidP="00DD3365">
      <w:pPr>
        <w:autoSpaceDE w:val="0"/>
        <w:autoSpaceDN w:val="0"/>
        <w:rPr>
          <w:sz w:val="28"/>
          <w:szCs w:val="28"/>
          <w:lang w:val="ru-RU"/>
        </w:rPr>
      </w:pPr>
    </w:p>
    <w:p w:rsidR="00DD3365" w:rsidRPr="00DD3365" w:rsidRDefault="00DD3365" w:rsidP="00DD3365">
      <w:pPr>
        <w:autoSpaceDE w:val="0"/>
        <w:autoSpaceDN w:val="0"/>
        <w:rPr>
          <w:sz w:val="28"/>
          <w:szCs w:val="28"/>
          <w:lang w:val="ru-RU"/>
        </w:rPr>
      </w:pPr>
      <w:r>
        <w:rPr>
          <w:sz w:val="28"/>
          <w:szCs w:val="28"/>
          <w:lang w:val="ru-RU"/>
        </w:rPr>
        <w:t xml:space="preserve">Глава поселка Поныри   </w:t>
      </w:r>
      <w:r w:rsidRPr="00DD3365">
        <w:rPr>
          <w:sz w:val="28"/>
          <w:szCs w:val="28"/>
          <w:lang w:val="ru-RU"/>
        </w:rPr>
        <w:t xml:space="preserve">                                       </w:t>
      </w:r>
      <w:r>
        <w:rPr>
          <w:sz w:val="28"/>
          <w:szCs w:val="28"/>
          <w:lang w:val="ru-RU"/>
        </w:rPr>
        <w:t xml:space="preserve">                  В.В. Лямин</w:t>
      </w:r>
    </w:p>
    <w:p w:rsidR="00DD3365" w:rsidRPr="00DD3365" w:rsidRDefault="00DD3365" w:rsidP="00DD3365">
      <w:pPr>
        <w:autoSpaceDE w:val="0"/>
        <w:autoSpaceDN w:val="0"/>
        <w:rPr>
          <w:sz w:val="28"/>
          <w:szCs w:val="28"/>
          <w:lang w:val="ru-RU"/>
        </w:rPr>
      </w:pPr>
    </w:p>
    <w:p w:rsidR="00DD3365" w:rsidRPr="00DD3365" w:rsidRDefault="00DD3365" w:rsidP="00DD3365">
      <w:pPr>
        <w:autoSpaceDE w:val="0"/>
        <w:autoSpaceDN w:val="0"/>
        <w:rPr>
          <w:sz w:val="28"/>
          <w:szCs w:val="28"/>
          <w:lang w:val="ru-RU"/>
        </w:rPr>
      </w:pPr>
    </w:p>
    <w:p w:rsidR="00DD3365" w:rsidRPr="00DD3365" w:rsidRDefault="00DD3365" w:rsidP="00DD3365">
      <w:pPr>
        <w:autoSpaceDE w:val="0"/>
        <w:autoSpaceDN w:val="0"/>
        <w:rPr>
          <w:sz w:val="28"/>
          <w:szCs w:val="28"/>
          <w:lang w:val="ru-RU"/>
        </w:rPr>
      </w:pPr>
    </w:p>
    <w:p w:rsidR="00DD3365" w:rsidRPr="00DD3365" w:rsidRDefault="00DD3365" w:rsidP="00DD3365">
      <w:pPr>
        <w:autoSpaceDE w:val="0"/>
        <w:autoSpaceDN w:val="0"/>
        <w:rPr>
          <w:sz w:val="28"/>
          <w:szCs w:val="28"/>
          <w:lang w:val="ru-RU"/>
        </w:rPr>
      </w:pPr>
    </w:p>
    <w:p w:rsidR="00085184" w:rsidRPr="009B3128" w:rsidRDefault="00085184" w:rsidP="00085184">
      <w:pPr>
        <w:rPr>
          <w:sz w:val="28"/>
          <w:szCs w:val="28"/>
          <w:lang w:val="ru-RU"/>
        </w:rPr>
      </w:pPr>
      <w:r w:rsidRPr="009B3128">
        <w:rPr>
          <w:sz w:val="28"/>
          <w:szCs w:val="28"/>
          <w:lang w:val="ru-RU"/>
        </w:rPr>
        <w:t>Копия верна</w:t>
      </w:r>
    </w:p>
    <w:p w:rsidR="00085184" w:rsidRPr="009B3128" w:rsidRDefault="00085184" w:rsidP="00085184">
      <w:pPr>
        <w:rPr>
          <w:sz w:val="28"/>
          <w:szCs w:val="28"/>
          <w:lang w:val="ru-RU"/>
        </w:rPr>
      </w:pPr>
      <w:r>
        <w:rPr>
          <w:sz w:val="28"/>
          <w:szCs w:val="28"/>
          <w:lang w:val="ru-RU"/>
        </w:rPr>
        <w:t>17.01.2022</w:t>
      </w:r>
      <w:r w:rsidRPr="009B3128">
        <w:rPr>
          <w:sz w:val="28"/>
          <w:szCs w:val="28"/>
          <w:lang w:val="ru-RU"/>
        </w:rPr>
        <w:t xml:space="preserve"> года</w:t>
      </w:r>
    </w:p>
    <w:p w:rsidR="00085184" w:rsidRPr="009B3128" w:rsidRDefault="00085184" w:rsidP="00085184">
      <w:pPr>
        <w:rPr>
          <w:sz w:val="28"/>
          <w:szCs w:val="28"/>
          <w:lang w:val="ru-RU"/>
        </w:rPr>
      </w:pPr>
      <w:r w:rsidRPr="009B3128">
        <w:rPr>
          <w:sz w:val="28"/>
          <w:szCs w:val="28"/>
          <w:lang w:val="ru-RU"/>
        </w:rPr>
        <w:t xml:space="preserve">Глава поселка Поныри                                  </w:t>
      </w:r>
      <w:r>
        <w:rPr>
          <w:sz w:val="28"/>
          <w:szCs w:val="28"/>
          <w:lang w:val="ru-RU"/>
        </w:rPr>
        <w:t xml:space="preserve">                         </w:t>
      </w:r>
      <w:r w:rsidR="00C73CF9">
        <w:rPr>
          <w:sz w:val="28"/>
          <w:szCs w:val="28"/>
          <w:lang w:val="ru-RU"/>
        </w:rPr>
        <w:t xml:space="preserve"> </w:t>
      </w:r>
      <w:r w:rsidRPr="009B3128">
        <w:rPr>
          <w:sz w:val="28"/>
          <w:szCs w:val="28"/>
          <w:lang w:val="ru-RU"/>
        </w:rPr>
        <w:t>В.В. Лямин</w:t>
      </w:r>
    </w:p>
    <w:p w:rsidR="00085184" w:rsidRDefault="00085184" w:rsidP="00085184">
      <w:pPr>
        <w:rPr>
          <w:sz w:val="28"/>
          <w:szCs w:val="28"/>
          <w:lang w:val="ru-RU"/>
        </w:rPr>
      </w:pPr>
    </w:p>
    <w:p w:rsidR="00DD3365" w:rsidRPr="00DD3365" w:rsidRDefault="00085184" w:rsidP="00085184">
      <w:pPr>
        <w:rPr>
          <w:sz w:val="28"/>
          <w:szCs w:val="28"/>
          <w:lang w:val="ru-RU"/>
        </w:rPr>
      </w:pPr>
      <w:r w:rsidRPr="009B3128">
        <w:rPr>
          <w:sz w:val="28"/>
          <w:szCs w:val="28"/>
          <w:lang w:val="ru-RU"/>
        </w:rPr>
        <w:t>Подлинный документ находится в делах администрации поселка Поныри</w:t>
      </w:r>
    </w:p>
    <w:p w:rsidR="00DD3365" w:rsidRDefault="00DD3365" w:rsidP="00DD3365">
      <w:pPr>
        <w:autoSpaceDE w:val="0"/>
        <w:autoSpaceDN w:val="0"/>
        <w:ind w:left="5670"/>
        <w:jc w:val="center"/>
        <w:rPr>
          <w:sz w:val="28"/>
          <w:szCs w:val="28"/>
          <w:lang w:val="ru-RU"/>
        </w:rPr>
      </w:pPr>
      <w:r w:rsidRPr="00DD3365">
        <w:rPr>
          <w:sz w:val="28"/>
          <w:szCs w:val="28"/>
          <w:lang w:val="ru-RU"/>
        </w:rPr>
        <w:t xml:space="preserve">                   </w:t>
      </w:r>
    </w:p>
    <w:p w:rsidR="00DD3365" w:rsidRPr="00DD3365" w:rsidRDefault="00DD3365" w:rsidP="00DD3365">
      <w:pPr>
        <w:autoSpaceDE w:val="0"/>
        <w:autoSpaceDN w:val="0"/>
        <w:ind w:left="5670"/>
        <w:jc w:val="center"/>
        <w:rPr>
          <w:sz w:val="28"/>
          <w:szCs w:val="28"/>
          <w:lang w:val="ru-RU"/>
        </w:rPr>
      </w:pPr>
      <w:r w:rsidRPr="00DD3365">
        <w:rPr>
          <w:sz w:val="28"/>
          <w:szCs w:val="28"/>
          <w:lang w:val="ru-RU"/>
        </w:rPr>
        <w:lastRenderedPageBreak/>
        <w:t xml:space="preserve"> Приложение</w:t>
      </w:r>
    </w:p>
    <w:p w:rsidR="00DD3365" w:rsidRPr="00DD3365" w:rsidRDefault="00DD3365" w:rsidP="00DD3365">
      <w:pPr>
        <w:autoSpaceDE w:val="0"/>
        <w:autoSpaceDN w:val="0"/>
        <w:rPr>
          <w:sz w:val="28"/>
          <w:szCs w:val="28"/>
          <w:lang w:val="ru-RU"/>
        </w:rPr>
      </w:pPr>
      <w:r w:rsidRPr="00DD3365">
        <w:rPr>
          <w:sz w:val="28"/>
          <w:szCs w:val="28"/>
          <w:lang w:val="ru-RU"/>
        </w:rPr>
        <w:t xml:space="preserve">                                                                                                 Утвержден</w:t>
      </w:r>
    </w:p>
    <w:p w:rsidR="00DD3365" w:rsidRPr="00DD3365" w:rsidRDefault="00DD3365" w:rsidP="00DD3365">
      <w:pPr>
        <w:autoSpaceDE w:val="0"/>
        <w:autoSpaceDN w:val="0"/>
        <w:jc w:val="right"/>
        <w:rPr>
          <w:sz w:val="28"/>
          <w:szCs w:val="28"/>
          <w:lang w:val="ru-RU"/>
        </w:rPr>
      </w:pPr>
      <w:r w:rsidRPr="00DD3365">
        <w:rPr>
          <w:sz w:val="28"/>
          <w:szCs w:val="28"/>
          <w:lang w:val="ru-RU"/>
        </w:rPr>
        <w:t xml:space="preserve">                                                                            постановлением Администрации                                                                                                          </w:t>
      </w:r>
    </w:p>
    <w:p w:rsidR="00DD3365" w:rsidRPr="00DD3365" w:rsidRDefault="00DD3365" w:rsidP="00DD3365">
      <w:pPr>
        <w:autoSpaceDE w:val="0"/>
        <w:autoSpaceDN w:val="0"/>
        <w:jc w:val="right"/>
        <w:rPr>
          <w:sz w:val="28"/>
          <w:szCs w:val="28"/>
          <w:lang w:val="ru-RU"/>
        </w:rPr>
      </w:pPr>
      <w:r w:rsidRPr="00DD3365">
        <w:rPr>
          <w:sz w:val="28"/>
          <w:szCs w:val="28"/>
          <w:lang w:val="ru-RU"/>
        </w:rPr>
        <w:t xml:space="preserve">                                                                                     </w:t>
      </w:r>
      <w:r>
        <w:rPr>
          <w:sz w:val="28"/>
          <w:szCs w:val="28"/>
          <w:lang w:val="ru-RU"/>
        </w:rPr>
        <w:t>поселка Поныри</w:t>
      </w:r>
      <w:r w:rsidRPr="00DD3365">
        <w:rPr>
          <w:sz w:val="28"/>
          <w:szCs w:val="28"/>
          <w:lang w:val="ru-RU"/>
        </w:rPr>
        <w:t xml:space="preserve">                                                                                </w:t>
      </w:r>
      <w:r>
        <w:rPr>
          <w:sz w:val="28"/>
          <w:szCs w:val="28"/>
          <w:lang w:val="ru-RU"/>
        </w:rPr>
        <w:t xml:space="preserve">                                       </w:t>
      </w:r>
      <w:r w:rsidRPr="00DD3365">
        <w:rPr>
          <w:sz w:val="28"/>
          <w:szCs w:val="28"/>
          <w:lang w:val="ru-RU"/>
        </w:rPr>
        <w:t xml:space="preserve">от </w:t>
      </w:r>
      <w:r>
        <w:rPr>
          <w:sz w:val="28"/>
          <w:szCs w:val="28"/>
          <w:lang w:val="ru-RU"/>
        </w:rPr>
        <w:t xml:space="preserve"> 17 января</w:t>
      </w:r>
      <w:r w:rsidRPr="00DD3365">
        <w:rPr>
          <w:sz w:val="28"/>
          <w:szCs w:val="28"/>
          <w:lang w:val="ru-RU"/>
        </w:rPr>
        <w:t xml:space="preserve"> </w:t>
      </w:r>
      <w:r>
        <w:rPr>
          <w:sz w:val="28"/>
          <w:szCs w:val="28"/>
          <w:lang w:val="ru-RU"/>
        </w:rPr>
        <w:t>2022</w:t>
      </w:r>
      <w:r w:rsidRPr="00DD3365">
        <w:rPr>
          <w:sz w:val="28"/>
          <w:szCs w:val="28"/>
          <w:lang w:val="ru-RU"/>
        </w:rPr>
        <w:t xml:space="preserve"> года   №</w:t>
      </w:r>
      <w:r>
        <w:rPr>
          <w:sz w:val="28"/>
          <w:szCs w:val="28"/>
          <w:lang w:val="ru-RU"/>
        </w:rPr>
        <w:t xml:space="preserve"> 07</w:t>
      </w:r>
    </w:p>
    <w:p w:rsidR="00DD3365" w:rsidRPr="00DD3365" w:rsidRDefault="00DD3365" w:rsidP="00DD3365">
      <w:pPr>
        <w:autoSpaceDE w:val="0"/>
        <w:autoSpaceDN w:val="0"/>
        <w:jc w:val="center"/>
        <w:rPr>
          <w:sz w:val="28"/>
          <w:szCs w:val="28"/>
          <w:lang w:val="ru-RU"/>
        </w:rPr>
      </w:pPr>
    </w:p>
    <w:p w:rsidR="00DD3365" w:rsidRPr="00DD3365" w:rsidRDefault="00DD3365" w:rsidP="00DD3365">
      <w:pPr>
        <w:autoSpaceDE w:val="0"/>
        <w:autoSpaceDN w:val="0"/>
        <w:jc w:val="center"/>
        <w:rPr>
          <w:lang w:val="ru-RU"/>
        </w:rPr>
      </w:pPr>
    </w:p>
    <w:p w:rsidR="00DD3365" w:rsidRPr="00DD3365" w:rsidRDefault="00DD3365" w:rsidP="00DD3365">
      <w:pPr>
        <w:autoSpaceDE w:val="0"/>
        <w:autoSpaceDN w:val="0"/>
        <w:adjustRightInd w:val="0"/>
        <w:ind w:firstLine="11"/>
        <w:jc w:val="center"/>
        <w:outlineLvl w:val="1"/>
        <w:rPr>
          <w:b/>
          <w:sz w:val="28"/>
          <w:szCs w:val="28"/>
          <w:lang w:val="ru-RU"/>
        </w:rPr>
      </w:pPr>
      <w:r w:rsidRPr="00DD3365">
        <w:rPr>
          <w:b/>
          <w:sz w:val="28"/>
          <w:szCs w:val="28"/>
          <w:lang w:val="ru-RU"/>
        </w:rPr>
        <w:t>Ведомственный стандарт внутреннего муниципального финансового контроля «Проведение проверок, ревизий и обследований и оформление их результатов»</w:t>
      </w:r>
    </w:p>
    <w:p w:rsidR="00DD3365" w:rsidRPr="00DD3365" w:rsidRDefault="00DD3365" w:rsidP="00DD3365">
      <w:pPr>
        <w:autoSpaceDE w:val="0"/>
        <w:autoSpaceDN w:val="0"/>
        <w:adjustRightInd w:val="0"/>
        <w:ind w:firstLine="11"/>
        <w:jc w:val="center"/>
        <w:outlineLvl w:val="1"/>
        <w:rPr>
          <w:sz w:val="28"/>
          <w:szCs w:val="28"/>
          <w:lang w:val="ru-RU"/>
        </w:rPr>
      </w:pPr>
    </w:p>
    <w:p w:rsidR="00DD3365" w:rsidRPr="00DD3365" w:rsidRDefault="00DD3365" w:rsidP="00DD3365">
      <w:pPr>
        <w:autoSpaceDE w:val="0"/>
        <w:autoSpaceDN w:val="0"/>
        <w:adjustRightInd w:val="0"/>
        <w:ind w:firstLine="708"/>
        <w:jc w:val="center"/>
        <w:outlineLvl w:val="1"/>
        <w:rPr>
          <w:b/>
          <w:sz w:val="28"/>
          <w:szCs w:val="28"/>
          <w:lang w:val="ru-RU"/>
        </w:rPr>
      </w:pPr>
      <w:r w:rsidRPr="00487788">
        <w:rPr>
          <w:b/>
          <w:sz w:val="28"/>
          <w:szCs w:val="28"/>
        </w:rPr>
        <w:t>I</w:t>
      </w:r>
      <w:r w:rsidRPr="00DD3365">
        <w:rPr>
          <w:b/>
          <w:sz w:val="28"/>
          <w:szCs w:val="28"/>
          <w:lang w:val="ru-RU"/>
        </w:rPr>
        <w:t xml:space="preserve">. Общие положения </w:t>
      </w:r>
    </w:p>
    <w:p w:rsidR="00DD3365" w:rsidRPr="00DD3365" w:rsidRDefault="00DD3365" w:rsidP="00DD3365">
      <w:pPr>
        <w:autoSpaceDE w:val="0"/>
        <w:autoSpaceDN w:val="0"/>
        <w:adjustRightInd w:val="0"/>
        <w:ind w:firstLine="708"/>
        <w:jc w:val="center"/>
        <w:outlineLvl w:val="1"/>
        <w:rPr>
          <w:b/>
          <w:sz w:val="28"/>
          <w:szCs w:val="28"/>
          <w:lang w:val="ru-RU"/>
        </w:rPr>
      </w:pPr>
    </w:p>
    <w:p w:rsidR="00DD3365" w:rsidRPr="00DD3365" w:rsidRDefault="00DD3365" w:rsidP="00DD3365">
      <w:pPr>
        <w:tabs>
          <w:tab w:val="left" w:pos="709"/>
        </w:tabs>
        <w:autoSpaceDE w:val="0"/>
        <w:autoSpaceDN w:val="0"/>
        <w:adjustRightInd w:val="0"/>
        <w:ind w:firstLine="709"/>
        <w:jc w:val="both"/>
        <w:outlineLvl w:val="1"/>
        <w:rPr>
          <w:sz w:val="28"/>
          <w:szCs w:val="28"/>
          <w:lang w:val="ru-RU"/>
        </w:rPr>
      </w:pPr>
      <w:bookmarkStart w:id="0" w:name="_GoBack"/>
      <w:bookmarkEnd w:id="0"/>
      <w:r w:rsidRPr="00DD3365">
        <w:rPr>
          <w:sz w:val="28"/>
          <w:szCs w:val="28"/>
          <w:lang w:val="ru-RU"/>
        </w:rPr>
        <w:t>1. Ведомственный стандарт внутреннего муниципального финансового контроля</w:t>
      </w:r>
      <w:bookmarkStart w:id="1" w:name="l4"/>
      <w:bookmarkStart w:id="2" w:name="l30"/>
      <w:bookmarkStart w:id="3" w:name="h46"/>
      <w:bookmarkEnd w:id="1"/>
      <w:bookmarkEnd w:id="2"/>
      <w:bookmarkEnd w:id="3"/>
      <w:r w:rsidRPr="00DD3365">
        <w:rPr>
          <w:sz w:val="28"/>
          <w:szCs w:val="28"/>
          <w:lang w:val="ru-RU"/>
        </w:rPr>
        <w:t xml:space="preserve">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муниципального финансового контроля (далее - орган контроля) полномочий по осуществлению внутреннего муниципального финансового контроля.</w:t>
      </w:r>
    </w:p>
    <w:p w:rsidR="00DD3365" w:rsidRPr="00487788" w:rsidRDefault="00DD3365" w:rsidP="00DD3365">
      <w:pPr>
        <w:pStyle w:val="ac"/>
        <w:spacing w:before="0" w:beforeAutospacing="0" w:after="0" w:afterAutospacing="0"/>
        <w:ind w:firstLine="709"/>
        <w:rPr>
          <w:sz w:val="28"/>
          <w:szCs w:val="28"/>
        </w:rPr>
      </w:pPr>
      <w:r w:rsidRPr="00487788">
        <w:rPr>
          <w:sz w:val="28"/>
          <w:szCs w:val="28"/>
        </w:rPr>
        <w:t>2. Стандарт регламентирует:</w:t>
      </w:r>
    </w:p>
    <w:p w:rsidR="00DD3365" w:rsidRPr="00487788" w:rsidRDefault="00DD3365" w:rsidP="00DD3365">
      <w:pPr>
        <w:pStyle w:val="ac"/>
        <w:spacing w:before="0" w:beforeAutospacing="0" w:after="0" w:afterAutospacing="0"/>
        <w:rPr>
          <w:sz w:val="28"/>
          <w:szCs w:val="28"/>
        </w:rPr>
      </w:pPr>
      <w:r w:rsidRPr="00487788">
        <w:rPr>
          <w:sz w:val="28"/>
          <w:szCs w:val="28"/>
        </w:rPr>
        <w:t xml:space="preserve">         </w:t>
      </w:r>
      <w:r>
        <w:rPr>
          <w:sz w:val="28"/>
          <w:szCs w:val="28"/>
        </w:rPr>
        <w:t xml:space="preserve"> </w:t>
      </w:r>
      <w:r w:rsidRPr="00487788">
        <w:rPr>
          <w:sz w:val="28"/>
          <w:szCs w:val="28"/>
        </w:rPr>
        <w:t>назначение контрольного мероприятия и подготовку к его проведению;</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DD3365" w:rsidRPr="00487788" w:rsidRDefault="00DD3365" w:rsidP="00DD3365">
      <w:pPr>
        <w:pStyle w:val="ac"/>
        <w:tabs>
          <w:tab w:val="left" w:pos="709"/>
        </w:tabs>
        <w:spacing w:before="0" w:beforeAutospacing="0" w:after="0" w:afterAutospacing="0"/>
        <w:rPr>
          <w:sz w:val="28"/>
          <w:szCs w:val="28"/>
        </w:rPr>
      </w:pPr>
      <w:r w:rsidRPr="00487788">
        <w:rPr>
          <w:sz w:val="28"/>
          <w:szCs w:val="28"/>
        </w:rPr>
        <w:t xml:space="preserve">         </w:t>
      </w:r>
      <w:r>
        <w:rPr>
          <w:sz w:val="28"/>
          <w:szCs w:val="28"/>
        </w:rPr>
        <w:t xml:space="preserve"> </w:t>
      </w:r>
      <w:r w:rsidRPr="00487788">
        <w:rPr>
          <w:sz w:val="28"/>
          <w:szCs w:val="28"/>
        </w:rPr>
        <w:t>оформление результатов контрольного мероприятия.</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3. В ходе подготовки и проведения контрольного мероприятия должностным лиц</w:t>
      </w:r>
      <w:r>
        <w:rPr>
          <w:sz w:val="28"/>
          <w:szCs w:val="28"/>
        </w:rPr>
        <w:t>ом</w:t>
      </w:r>
      <w:r w:rsidRPr="00487788">
        <w:rPr>
          <w:sz w:val="28"/>
          <w:szCs w:val="28"/>
        </w:rPr>
        <w:t xml:space="preserve"> органа контроля могут направляться запросы объекту внутреннего муниципального финансового контроля (далее - объект контроля).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DD3365" w:rsidRPr="00487788" w:rsidRDefault="00DD3365" w:rsidP="00DD3365">
      <w:pPr>
        <w:pStyle w:val="ac"/>
        <w:tabs>
          <w:tab w:val="left" w:pos="709"/>
        </w:tabs>
        <w:spacing w:before="0" w:beforeAutospacing="0" w:after="0" w:afterAutospacing="0"/>
        <w:jc w:val="both"/>
        <w:rPr>
          <w:sz w:val="28"/>
          <w:szCs w:val="28"/>
        </w:rPr>
      </w:pPr>
      <w:r w:rsidRPr="00487788">
        <w:rPr>
          <w:sz w:val="28"/>
          <w:szCs w:val="28"/>
        </w:rPr>
        <w:t xml:space="preserve">         10 рабочих дней со дня получения запроса объектом контроля при проведении камеральной проверки;</w:t>
      </w:r>
    </w:p>
    <w:p w:rsidR="00DD3365" w:rsidRPr="00487788" w:rsidRDefault="00DD3365" w:rsidP="00DD3365">
      <w:pPr>
        <w:pStyle w:val="ac"/>
        <w:tabs>
          <w:tab w:val="left" w:pos="709"/>
        </w:tabs>
        <w:spacing w:before="0" w:beforeAutospacing="0" w:after="0" w:afterAutospacing="0"/>
        <w:jc w:val="both"/>
        <w:rPr>
          <w:sz w:val="28"/>
          <w:szCs w:val="28"/>
        </w:rPr>
      </w:pPr>
      <w:r w:rsidRPr="00487788">
        <w:rPr>
          <w:sz w:val="28"/>
          <w:szCs w:val="28"/>
        </w:rPr>
        <w:t xml:space="preserve">         не менее 3 рабочих дней со дня получения запроса объектом контроля при проведении выездной проверки (ревизии), обследования, встречной проверки.</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Истребуемые документы, информация и материалы направляются </w:t>
      </w:r>
      <w:r>
        <w:rPr>
          <w:sz w:val="28"/>
          <w:szCs w:val="28"/>
        </w:rPr>
        <w:br/>
      </w:r>
      <w:r w:rsidRPr="00487788">
        <w:rPr>
          <w:sz w:val="28"/>
          <w:szCs w:val="28"/>
        </w:rPr>
        <w:t xml:space="preserve">в форме электронного документа (за исключением случаев, если органом </w:t>
      </w:r>
      <w:r w:rsidRPr="00487788">
        <w:rPr>
          <w:sz w:val="28"/>
          <w:szCs w:val="28"/>
        </w:rPr>
        <w:lastRenderedPageBreak/>
        <w:t>контроля установлена необходимость представления документов на бумажном носителе):</w:t>
      </w:r>
    </w:p>
    <w:p w:rsidR="00DD3365" w:rsidRPr="00487788" w:rsidRDefault="00DD3365" w:rsidP="00DD3365">
      <w:pPr>
        <w:pStyle w:val="ac"/>
        <w:tabs>
          <w:tab w:val="left" w:pos="709"/>
        </w:tabs>
        <w:spacing w:before="0" w:beforeAutospacing="0" w:after="0" w:afterAutospacing="0"/>
        <w:rPr>
          <w:sz w:val="28"/>
          <w:szCs w:val="28"/>
        </w:rPr>
      </w:pPr>
      <w:r w:rsidRPr="00487788">
        <w:rPr>
          <w:sz w:val="28"/>
          <w:szCs w:val="28"/>
        </w:rPr>
        <w:t xml:space="preserve">         в орган контроля - при проведении камеральной проверки;</w:t>
      </w:r>
    </w:p>
    <w:p w:rsidR="00DD3365" w:rsidRPr="00487788" w:rsidRDefault="00DD3365" w:rsidP="00DD3365">
      <w:pPr>
        <w:pStyle w:val="ac"/>
        <w:spacing w:before="0" w:beforeAutospacing="0" w:after="0" w:afterAutospacing="0"/>
        <w:jc w:val="both"/>
        <w:rPr>
          <w:sz w:val="28"/>
          <w:szCs w:val="28"/>
        </w:rPr>
      </w:pPr>
      <w:r>
        <w:rPr>
          <w:sz w:val="28"/>
          <w:szCs w:val="28"/>
        </w:rPr>
        <w:t xml:space="preserve">         </w:t>
      </w:r>
      <w:r w:rsidRPr="00487788">
        <w:rPr>
          <w:sz w:val="28"/>
          <w:szCs w:val="28"/>
        </w:rPr>
        <w:t>руководителю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DD3365" w:rsidRDefault="00DD3365" w:rsidP="00DD3365">
      <w:pPr>
        <w:pStyle w:val="ac"/>
        <w:spacing w:before="0" w:beforeAutospacing="0" w:after="0" w:afterAutospacing="0"/>
        <w:ind w:firstLine="709"/>
        <w:jc w:val="both"/>
        <w:rPr>
          <w:sz w:val="28"/>
          <w:szCs w:val="28"/>
        </w:rPr>
      </w:pPr>
      <w:r w:rsidRPr="00487788">
        <w:rPr>
          <w:sz w:val="28"/>
          <w:szCs w:val="28"/>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DD3365" w:rsidRDefault="00DD3365" w:rsidP="00DD3365">
      <w:pPr>
        <w:pStyle w:val="ac"/>
        <w:spacing w:before="0" w:beforeAutospacing="0" w:after="0" w:afterAutospacing="0"/>
        <w:ind w:firstLine="709"/>
        <w:jc w:val="both"/>
        <w:rPr>
          <w:sz w:val="28"/>
          <w:szCs w:val="28"/>
        </w:rPr>
      </w:pPr>
      <w:r w:rsidRPr="00487788">
        <w:rPr>
          <w:sz w:val="28"/>
          <w:szCs w:val="28"/>
        </w:rPr>
        <w:t>официальная электронная почта объекта контроля;</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съемный носитель информации;</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DD3365" w:rsidRDefault="00DD3365" w:rsidP="00DD3365">
      <w:pPr>
        <w:pStyle w:val="ac"/>
        <w:spacing w:before="0" w:beforeAutospacing="0" w:after="0" w:afterAutospacing="0"/>
        <w:jc w:val="both"/>
        <w:rPr>
          <w:sz w:val="28"/>
          <w:szCs w:val="28"/>
        </w:rPr>
      </w:pPr>
      <w:r w:rsidRPr="00487788">
        <w:rPr>
          <w:sz w:val="28"/>
          <w:szCs w:val="28"/>
        </w:rPr>
        <w:t xml:space="preserve">         иной способ с применением автоматизированных информационных систем, свидетельствующий о дате представления документов.</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 xml:space="preserve">Объект контроля гарантирует достоверность и полноту представленных по запросу должностных лиц органа контроля документов </w:t>
      </w:r>
      <w:r>
        <w:rPr>
          <w:sz w:val="28"/>
          <w:szCs w:val="28"/>
        </w:rPr>
        <w:t xml:space="preserve">              </w:t>
      </w:r>
      <w:r w:rsidRPr="00487788">
        <w:rPr>
          <w:sz w:val="28"/>
          <w:szCs w:val="28"/>
        </w:rPr>
        <w:t>в электронном виде.</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Истребуемые документы представляются с учетом законодательства Российской Федерации о государственной тайне.</w:t>
      </w:r>
    </w:p>
    <w:p w:rsidR="00DD3365" w:rsidRPr="00487788" w:rsidRDefault="00DD3365" w:rsidP="00DD3365">
      <w:pPr>
        <w:pStyle w:val="ac"/>
        <w:tabs>
          <w:tab w:val="left" w:pos="426"/>
        </w:tabs>
        <w:spacing w:before="0" w:beforeAutospacing="0" w:after="0" w:afterAutospacing="0"/>
        <w:jc w:val="both"/>
        <w:rPr>
          <w:sz w:val="28"/>
          <w:szCs w:val="28"/>
        </w:rPr>
      </w:pPr>
      <w:r w:rsidRPr="00487788">
        <w:rPr>
          <w:sz w:val="28"/>
          <w:szCs w:val="28"/>
        </w:rPr>
        <w:t xml:space="preserve">         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w:t>
      </w:r>
      <w:r>
        <w:rPr>
          <w:sz w:val="28"/>
          <w:szCs w:val="28"/>
        </w:rPr>
        <w:t xml:space="preserve">                     </w:t>
      </w:r>
      <w:r w:rsidRPr="00487788">
        <w:rPr>
          <w:sz w:val="28"/>
          <w:szCs w:val="28"/>
        </w:rPr>
        <w:t xml:space="preserve">в совершенных объектом контроля действиях либо о несоответствии сведений, содержащихся в этих документах, сведениям, содержащимся </w:t>
      </w:r>
      <w:r>
        <w:rPr>
          <w:sz w:val="28"/>
          <w:szCs w:val="28"/>
        </w:rPr>
        <w:t xml:space="preserve">                    </w:t>
      </w:r>
      <w:r w:rsidRPr="00487788">
        <w:rPr>
          <w:sz w:val="28"/>
          <w:szCs w:val="28"/>
        </w:rPr>
        <w:t>в имеющихся у органа контроля документах, муниципальных информационных системах и (или) полученным от иных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6. Запрос о предоставлении доступа к информационным системам, владельцем или оператором которых является объект контроля, должен </w:t>
      </w:r>
      <w:r w:rsidRPr="00487788">
        <w:rPr>
          <w:sz w:val="28"/>
          <w:szCs w:val="28"/>
        </w:rPr>
        <w:lastRenderedPageBreak/>
        <w:t>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7. При непредоставлении (предоставлении не в полном объеме) или несвоевременном предоставлении объектами контроля доступа </w:t>
      </w:r>
      <w:r>
        <w:rPr>
          <w:sz w:val="28"/>
          <w:szCs w:val="28"/>
        </w:rPr>
        <w:t xml:space="preserve">                                 </w:t>
      </w:r>
      <w:r w:rsidRPr="00487788">
        <w:rPr>
          <w:sz w:val="28"/>
          <w:szCs w:val="28"/>
        </w:rPr>
        <w:t xml:space="preserve">к информационным системам, владельцем или оператором которых является объект контроля, непредставления информации, документов, материалов </w:t>
      </w:r>
      <w:r>
        <w:rPr>
          <w:sz w:val="28"/>
          <w:szCs w:val="28"/>
        </w:rPr>
        <w:t xml:space="preserve">                  </w:t>
      </w:r>
      <w:r w:rsidRPr="00487788">
        <w:rPr>
          <w:sz w:val="28"/>
          <w:szCs w:val="28"/>
        </w:rPr>
        <w:t xml:space="preserve">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w:t>
      </w:r>
      <w:r>
        <w:rPr>
          <w:sz w:val="28"/>
          <w:szCs w:val="28"/>
        </w:rPr>
        <w:t xml:space="preserve">                                </w:t>
      </w:r>
      <w:r w:rsidRPr="00487788">
        <w:rPr>
          <w:sz w:val="28"/>
          <w:szCs w:val="28"/>
        </w:rPr>
        <w:t>и пояснений.</w:t>
      </w:r>
    </w:p>
    <w:p w:rsidR="00DD3365" w:rsidRPr="00487788" w:rsidRDefault="00DD3365" w:rsidP="00DD3365">
      <w:pPr>
        <w:pStyle w:val="ac"/>
        <w:spacing w:before="0" w:beforeAutospacing="0" w:after="0" w:afterAutospacing="0"/>
        <w:ind w:firstLine="709"/>
        <w:jc w:val="both"/>
        <w:rPr>
          <w:sz w:val="28"/>
          <w:szCs w:val="28"/>
        </w:rPr>
      </w:pPr>
      <w:r>
        <w:rPr>
          <w:sz w:val="28"/>
          <w:szCs w:val="28"/>
        </w:rPr>
        <w:t>8</w:t>
      </w:r>
      <w:r w:rsidRPr="00487788">
        <w:rPr>
          <w:sz w:val="28"/>
          <w:szCs w:val="28"/>
        </w:rPr>
        <w:t xml:space="preserve">.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w:t>
      </w:r>
      <w:r>
        <w:rPr>
          <w:sz w:val="28"/>
          <w:szCs w:val="28"/>
        </w:rPr>
        <w:t xml:space="preserve">       </w:t>
      </w:r>
      <w:r w:rsidRPr="00487788">
        <w:rPr>
          <w:sz w:val="28"/>
          <w:szCs w:val="28"/>
        </w:rPr>
        <w:t>в следующие сроки:</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w:t>
      </w:r>
      <w:r>
        <w:rPr>
          <w:sz w:val="28"/>
          <w:szCs w:val="28"/>
        </w:rPr>
        <w:t>к</w:t>
      </w:r>
      <w:r w:rsidRPr="00487788">
        <w:rPr>
          <w:sz w:val="28"/>
          <w:szCs w:val="28"/>
        </w:rPr>
        <w:t xml:space="preserve">опия распоряжения Администрации </w:t>
      </w:r>
      <w:r>
        <w:rPr>
          <w:sz w:val="28"/>
          <w:szCs w:val="28"/>
        </w:rPr>
        <w:t>поселка Поныри</w:t>
      </w:r>
      <w:r w:rsidRPr="00DD3365">
        <w:rPr>
          <w:sz w:val="28"/>
          <w:szCs w:val="28"/>
        </w:rPr>
        <w:t xml:space="preserve"> </w:t>
      </w:r>
      <w:r w:rsidRPr="00487788">
        <w:rPr>
          <w:sz w:val="28"/>
          <w:szCs w:val="28"/>
        </w:rPr>
        <w:t xml:space="preserve">о назначении контрольного мероприятия - не позднее 24 часов </w:t>
      </w:r>
      <w:r>
        <w:rPr>
          <w:sz w:val="28"/>
          <w:szCs w:val="28"/>
        </w:rPr>
        <w:t>д</w:t>
      </w:r>
      <w:r w:rsidRPr="00487788">
        <w:rPr>
          <w:sz w:val="28"/>
          <w:szCs w:val="28"/>
        </w:rPr>
        <w:t>о даты начала контрольного мероприятия;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запрос объекту контроля - не позднее дня, следующего за днем его подписания;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справка о завершении контрольных действий, предусмотренных </w:t>
      </w:r>
      <w:hyperlink r:id="rId8" w:anchor="1019" w:history="1">
        <w:r w:rsidRPr="00487788">
          <w:rPr>
            <w:rStyle w:val="ab"/>
            <w:sz w:val="28"/>
            <w:szCs w:val="28"/>
          </w:rPr>
          <w:t xml:space="preserve">пунктом </w:t>
        </w:r>
        <w:r w:rsidRPr="00291798">
          <w:rPr>
            <w:rStyle w:val="ab"/>
            <w:sz w:val="28"/>
            <w:szCs w:val="28"/>
          </w:rPr>
          <w:t>16</w:t>
        </w:r>
      </w:hyperlink>
      <w:r w:rsidRPr="00487788">
        <w:rPr>
          <w:sz w:val="28"/>
          <w:szCs w:val="28"/>
        </w:rPr>
        <w:t xml:space="preserve"> стандарта, - не позднее последнего дня срока проведения контрольных действий (даты окончания контрольных действий);</w:t>
      </w:r>
    </w:p>
    <w:p w:rsidR="00DD3365" w:rsidRDefault="00DD3365" w:rsidP="00DD3365">
      <w:pPr>
        <w:pStyle w:val="ac"/>
        <w:tabs>
          <w:tab w:val="left" w:pos="709"/>
        </w:tabs>
        <w:spacing w:before="0" w:beforeAutospacing="0" w:after="0" w:afterAutospacing="0"/>
        <w:jc w:val="both"/>
        <w:rPr>
          <w:sz w:val="28"/>
          <w:szCs w:val="28"/>
        </w:rPr>
      </w:pPr>
      <w:r w:rsidRPr="00487788">
        <w:rPr>
          <w:sz w:val="28"/>
          <w:szCs w:val="28"/>
        </w:rPr>
        <w:t xml:space="preserve">         иные документы - не позднее 3 рабочих дней со дня их подписания.</w:t>
      </w:r>
    </w:p>
    <w:p w:rsidR="00DD3365" w:rsidRPr="00487788" w:rsidRDefault="00DD3365" w:rsidP="00DD3365">
      <w:pPr>
        <w:pStyle w:val="ac"/>
        <w:spacing w:before="0" w:beforeAutospacing="0" w:after="0" w:afterAutospacing="0"/>
        <w:jc w:val="both"/>
        <w:rPr>
          <w:sz w:val="28"/>
          <w:szCs w:val="28"/>
        </w:rPr>
      </w:pPr>
    </w:p>
    <w:p w:rsidR="00DD3365" w:rsidRDefault="00DD3365" w:rsidP="00DD3365">
      <w:pPr>
        <w:pStyle w:val="3"/>
        <w:spacing w:before="0" w:beforeAutospacing="0" w:after="0" w:afterAutospacing="0"/>
        <w:jc w:val="center"/>
        <w:rPr>
          <w:sz w:val="28"/>
          <w:szCs w:val="28"/>
        </w:rPr>
      </w:pPr>
      <w:r w:rsidRPr="00487788">
        <w:rPr>
          <w:sz w:val="28"/>
          <w:szCs w:val="28"/>
        </w:rPr>
        <w:t>II. Назначение контрольного мероприятия и подготовка к его проведению</w:t>
      </w:r>
    </w:p>
    <w:p w:rsidR="00DD3365" w:rsidRDefault="00DD3365" w:rsidP="00DD3365">
      <w:pPr>
        <w:pStyle w:val="ac"/>
        <w:tabs>
          <w:tab w:val="left" w:pos="709"/>
        </w:tabs>
        <w:spacing w:before="0" w:beforeAutospacing="0" w:after="0" w:afterAutospacing="0"/>
        <w:jc w:val="both"/>
        <w:rPr>
          <w:b/>
          <w:bCs/>
          <w:sz w:val="28"/>
          <w:szCs w:val="28"/>
        </w:rPr>
      </w:pPr>
    </w:p>
    <w:p w:rsidR="00DD3365" w:rsidRDefault="00DD3365" w:rsidP="00DD3365">
      <w:pPr>
        <w:pStyle w:val="ac"/>
        <w:tabs>
          <w:tab w:val="left" w:pos="709"/>
        </w:tabs>
        <w:spacing w:before="0" w:beforeAutospacing="0" w:after="0" w:afterAutospacing="0"/>
        <w:ind w:firstLine="709"/>
        <w:jc w:val="both"/>
        <w:rPr>
          <w:sz w:val="28"/>
          <w:szCs w:val="28"/>
        </w:rPr>
      </w:pPr>
      <w:r>
        <w:rPr>
          <w:sz w:val="28"/>
          <w:szCs w:val="28"/>
        </w:rPr>
        <w:t>9</w:t>
      </w:r>
      <w:r w:rsidRPr="00487788">
        <w:rPr>
          <w:sz w:val="28"/>
          <w:szCs w:val="28"/>
        </w:rPr>
        <w:t>. Решение о назначении планового контрольного мероприятия принимается на основании плана контрольных мероприятий.</w:t>
      </w:r>
    </w:p>
    <w:p w:rsidR="00DD3365" w:rsidRPr="00487788" w:rsidRDefault="00DD3365" w:rsidP="00DD3365">
      <w:pPr>
        <w:pStyle w:val="ac"/>
        <w:tabs>
          <w:tab w:val="left" w:pos="709"/>
        </w:tabs>
        <w:spacing w:before="0" w:beforeAutospacing="0" w:after="0" w:afterAutospacing="0"/>
        <w:ind w:firstLine="709"/>
        <w:jc w:val="both"/>
        <w:rPr>
          <w:sz w:val="28"/>
          <w:szCs w:val="28"/>
        </w:rPr>
      </w:pPr>
      <w:r w:rsidRPr="00487788">
        <w:rPr>
          <w:sz w:val="28"/>
          <w:szCs w:val="28"/>
        </w:rPr>
        <w:t>1</w:t>
      </w:r>
      <w:r>
        <w:rPr>
          <w:sz w:val="28"/>
          <w:szCs w:val="28"/>
        </w:rPr>
        <w:t>0</w:t>
      </w:r>
      <w:r w:rsidRPr="00487788">
        <w:rPr>
          <w:sz w:val="28"/>
          <w:szCs w:val="28"/>
        </w:rPr>
        <w:t>. Решение о назначении внепланового контрольного мероприятия может быть принято на основании:</w:t>
      </w:r>
    </w:p>
    <w:p w:rsidR="00DD3365" w:rsidRDefault="00DD3365" w:rsidP="00DD3365">
      <w:pPr>
        <w:pStyle w:val="ac"/>
        <w:spacing w:before="0" w:beforeAutospacing="0" w:after="0" w:afterAutospacing="0"/>
        <w:ind w:firstLine="709"/>
        <w:jc w:val="both"/>
        <w:rPr>
          <w:sz w:val="28"/>
          <w:szCs w:val="28"/>
        </w:rPr>
      </w:pPr>
      <w:r w:rsidRPr="00487788">
        <w:rPr>
          <w:sz w:val="28"/>
          <w:szCs w:val="28"/>
        </w:rPr>
        <w:t>результата анализа данных, содержащихся в информационных системах;</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DD3365" w:rsidRPr="00487788" w:rsidRDefault="00DD3365" w:rsidP="00DD3365">
      <w:pPr>
        <w:pStyle w:val="ac"/>
        <w:spacing w:before="0" w:beforeAutospacing="0" w:after="0" w:afterAutospacing="0"/>
        <w:jc w:val="both"/>
        <w:rPr>
          <w:sz w:val="28"/>
          <w:szCs w:val="28"/>
        </w:rPr>
      </w:pPr>
      <w:r w:rsidRPr="00487788">
        <w:rPr>
          <w:sz w:val="28"/>
          <w:szCs w:val="28"/>
        </w:rPr>
        <w:lastRenderedPageBreak/>
        <w:t xml:space="preserve">         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истечения срока исполнения объектами контроля ранее выданных органом контроля представлений и (или) предписаний;</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результата проведенного контрольного мероприятия, в том числе</w:t>
      </w:r>
      <w:r>
        <w:rPr>
          <w:sz w:val="28"/>
          <w:szCs w:val="28"/>
        </w:rPr>
        <w:t xml:space="preserve">                     </w:t>
      </w:r>
      <w:r w:rsidRPr="00487788">
        <w:rPr>
          <w:sz w:val="28"/>
          <w:szCs w:val="28"/>
        </w:rPr>
        <w:t xml:space="preserve"> в случае невозможности получения необходимой информации (документов, материалов) в ходе проведения камеральной проверки.</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w:t>
      </w:r>
      <w:r>
        <w:rPr>
          <w:sz w:val="28"/>
          <w:szCs w:val="28"/>
        </w:rPr>
        <w:t>11</w:t>
      </w:r>
      <w:r w:rsidRPr="00487788">
        <w:rPr>
          <w:sz w:val="28"/>
          <w:szCs w:val="28"/>
        </w:rPr>
        <w:t xml:space="preserve">. Решение о назначении контрольного мероприятия принимается </w:t>
      </w:r>
      <w:r>
        <w:rPr>
          <w:sz w:val="28"/>
          <w:szCs w:val="28"/>
        </w:rPr>
        <w:t>Главой поселка Поныри</w:t>
      </w:r>
      <w:r w:rsidRPr="00487788">
        <w:rPr>
          <w:sz w:val="28"/>
          <w:szCs w:val="28"/>
        </w:rPr>
        <w:t xml:space="preserve"> и оформляется распоряжением Администрации </w:t>
      </w:r>
      <w:r>
        <w:rPr>
          <w:sz w:val="28"/>
          <w:szCs w:val="28"/>
        </w:rPr>
        <w:t>поселка Поныри</w:t>
      </w:r>
      <w:r w:rsidRPr="00487788">
        <w:rPr>
          <w:sz w:val="28"/>
          <w:szCs w:val="28"/>
        </w:rPr>
        <w:t>, в котором указываются: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тема контрольного мероприятия, наименование (фамилия, имя, отчество (при наличии) объекта контроля, реквизиты объекта контроля (в том числе ОГРН), ИНН, проверяемый период, метод контроля;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основание проведения контрольного мероприятия;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уполномоченное на проведение контрольного мероприятия должностное лицо;</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подпунктом </w:t>
      </w:r>
      <w:r w:rsidRPr="005C5008">
        <w:rPr>
          <w:sz w:val="28"/>
          <w:szCs w:val="28"/>
        </w:rPr>
        <w:t>"г"</w:t>
      </w:r>
      <w:r w:rsidRPr="00487788">
        <w:rPr>
          <w:sz w:val="28"/>
          <w:szCs w:val="28"/>
        </w:rPr>
        <w:t xml:space="preserve"> пункта 3 стандарта внутреннего муниципального финансового контроля "Права и обязанности </w:t>
      </w:r>
      <w:r>
        <w:rPr>
          <w:sz w:val="28"/>
          <w:szCs w:val="28"/>
        </w:rPr>
        <w:t>должностного лица</w:t>
      </w:r>
      <w:r w:rsidRPr="00487788">
        <w:rPr>
          <w:sz w:val="28"/>
          <w:szCs w:val="28"/>
        </w:rPr>
        <w:t xml:space="preserve"> орган</w:t>
      </w:r>
      <w:r>
        <w:rPr>
          <w:sz w:val="28"/>
          <w:szCs w:val="28"/>
        </w:rPr>
        <w:t>а</w:t>
      </w:r>
      <w:r w:rsidRPr="00487788">
        <w:rPr>
          <w:sz w:val="28"/>
          <w:szCs w:val="28"/>
        </w:rPr>
        <w:t xml:space="preserve"> внутреннего муниципального финансового контроля и объектов внутреннего муниципального финансовог</w:t>
      </w:r>
      <w:r>
        <w:rPr>
          <w:sz w:val="28"/>
          <w:szCs w:val="28"/>
        </w:rPr>
        <w:t>о контроля (их должностных лиц)</w:t>
      </w:r>
      <w:r w:rsidRPr="00487788">
        <w:rPr>
          <w:sz w:val="28"/>
          <w:szCs w:val="28"/>
        </w:rPr>
        <w:t xml:space="preserve">", утвержденного постановлением Администрации </w:t>
      </w:r>
      <w:r>
        <w:rPr>
          <w:sz w:val="28"/>
          <w:szCs w:val="28"/>
        </w:rPr>
        <w:t>поселка Поныри</w:t>
      </w:r>
      <w:r w:rsidRPr="00487788">
        <w:rPr>
          <w:sz w:val="28"/>
          <w:szCs w:val="28"/>
        </w:rPr>
        <w:t xml:space="preserve"> от </w:t>
      </w:r>
      <w:r>
        <w:rPr>
          <w:sz w:val="28"/>
          <w:szCs w:val="28"/>
        </w:rPr>
        <w:t>19.10.2020</w:t>
      </w:r>
      <w:r w:rsidRPr="00487788">
        <w:rPr>
          <w:sz w:val="28"/>
          <w:szCs w:val="28"/>
        </w:rPr>
        <w:t xml:space="preserve"> </w:t>
      </w:r>
      <w:r>
        <w:rPr>
          <w:sz w:val="28"/>
          <w:szCs w:val="28"/>
        </w:rPr>
        <w:t xml:space="preserve">№ 150, </w:t>
      </w:r>
      <w:r w:rsidRPr="00487788">
        <w:rPr>
          <w:sz w:val="28"/>
          <w:szCs w:val="28"/>
        </w:rPr>
        <w:t>(далее - специалисты), предмете и (или) вопросах проведения экспертизы (далее соответственно - экспертиза, поручение на проведение экспертизы);</w:t>
      </w:r>
    </w:p>
    <w:p w:rsidR="00DD3365" w:rsidRPr="00487788" w:rsidRDefault="00DD3365" w:rsidP="00DD3365">
      <w:pPr>
        <w:pStyle w:val="ac"/>
        <w:spacing w:before="0" w:beforeAutospacing="0" w:after="0" w:afterAutospacing="0"/>
        <w:rPr>
          <w:sz w:val="28"/>
          <w:szCs w:val="28"/>
        </w:rPr>
      </w:pPr>
      <w:r w:rsidRPr="00487788">
        <w:rPr>
          <w:sz w:val="28"/>
          <w:szCs w:val="28"/>
        </w:rPr>
        <w:t xml:space="preserve">         дата начала проведения контрольного мероприятия;</w:t>
      </w:r>
    </w:p>
    <w:p w:rsidR="00DD3365" w:rsidRPr="00487788" w:rsidRDefault="00DD3365" w:rsidP="00DD3365">
      <w:pPr>
        <w:pStyle w:val="ac"/>
        <w:spacing w:before="0" w:beforeAutospacing="0" w:after="0" w:afterAutospacing="0"/>
        <w:rPr>
          <w:sz w:val="28"/>
          <w:szCs w:val="28"/>
        </w:rPr>
      </w:pPr>
      <w:r w:rsidRPr="00487788">
        <w:rPr>
          <w:sz w:val="28"/>
          <w:szCs w:val="28"/>
        </w:rPr>
        <w:t xml:space="preserve">         срок проведения контрольного мероприятия;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перечень основных вопросов, подлежащих изучению в ходе проведения контрольного мероприятия.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1</w:t>
      </w:r>
      <w:r>
        <w:rPr>
          <w:sz w:val="28"/>
          <w:szCs w:val="28"/>
        </w:rPr>
        <w:t>2</w:t>
      </w:r>
      <w:r w:rsidRPr="00487788">
        <w:rPr>
          <w:sz w:val="28"/>
          <w:szCs w:val="28"/>
        </w:rPr>
        <w:t xml:space="preserve">. Внесение изменений в решение о назначении контрольного мероприятия может осуществляться по решению </w:t>
      </w:r>
      <w:r>
        <w:rPr>
          <w:sz w:val="28"/>
          <w:szCs w:val="28"/>
        </w:rPr>
        <w:t>Главы поселка Поныри</w:t>
      </w:r>
      <w:r w:rsidRPr="00487788">
        <w:rPr>
          <w:sz w:val="28"/>
          <w:szCs w:val="28"/>
        </w:rPr>
        <w:t xml:space="preserve"> в форме распоряжения </w:t>
      </w:r>
      <w:r>
        <w:rPr>
          <w:sz w:val="28"/>
          <w:szCs w:val="28"/>
        </w:rPr>
        <w:t>Администрации поселка Поныри</w:t>
      </w:r>
      <w:r w:rsidRPr="00DD3365">
        <w:rPr>
          <w:sz w:val="28"/>
          <w:szCs w:val="28"/>
        </w:rPr>
        <w:t xml:space="preserve"> </w:t>
      </w:r>
      <w:r w:rsidRPr="00487788">
        <w:rPr>
          <w:sz w:val="28"/>
          <w:szCs w:val="28"/>
        </w:rPr>
        <w:t>на основании мотивированного обращения уполномоченного на проведение контрольного мероприятия должностного лица в отношении:</w:t>
      </w:r>
    </w:p>
    <w:p w:rsidR="00DD3365" w:rsidRPr="00487788" w:rsidRDefault="00DD3365" w:rsidP="00DD3365">
      <w:pPr>
        <w:pStyle w:val="ac"/>
        <w:spacing w:before="0" w:beforeAutospacing="0" w:after="0" w:afterAutospacing="0"/>
        <w:jc w:val="both"/>
        <w:rPr>
          <w:sz w:val="28"/>
          <w:szCs w:val="28"/>
        </w:rPr>
      </w:pPr>
      <w:r>
        <w:rPr>
          <w:sz w:val="28"/>
          <w:szCs w:val="28"/>
        </w:rPr>
        <w:t xml:space="preserve">         </w:t>
      </w:r>
      <w:r w:rsidRPr="00487788">
        <w:rPr>
          <w:sz w:val="28"/>
          <w:szCs w:val="28"/>
        </w:rPr>
        <w:t>уполномоченного на проведение контрольного мероприятия должностного лица;</w:t>
      </w:r>
    </w:p>
    <w:p w:rsidR="00DD3365" w:rsidRPr="00487788" w:rsidRDefault="00DD3365" w:rsidP="00DD3365">
      <w:pPr>
        <w:pStyle w:val="ac"/>
        <w:spacing w:before="0" w:beforeAutospacing="0" w:after="0" w:afterAutospacing="0"/>
        <w:jc w:val="both"/>
        <w:rPr>
          <w:sz w:val="28"/>
          <w:szCs w:val="28"/>
        </w:rPr>
      </w:pPr>
      <w:r w:rsidRPr="00487788">
        <w:rPr>
          <w:sz w:val="28"/>
          <w:szCs w:val="28"/>
        </w:rPr>
        <w:lastRenderedPageBreak/>
        <w:t xml:space="preserve">         </w:t>
      </w:r>
      <w:r>
        <w:rPr>
          <w:sz w:val="28"/>
          <w:szCs w:val="28"/>
        </w:rPr>
        <w:t xml:space="preserve"> </w:t>
      </w:r>
      <w:r w:rsidRPr="00487788">
        <w:rPr>
          <w:sz w:val="28"/>
          <w:szCs w:val="28"/>
        </w:rPr>
        <w:t>перечня основных вопросов, подлежащих изучению в ходе проведения контрольного мероприятия;</w:t>
      </w:r>
    </w:p>
    <w:p w:rsidR="00DD3365" w:rsidRPr="00487788" w:rsidRDefault="00DD3365" w:rsidP="00DD3365">
      <w:pPr>
        <w:pStyle w:val="ac"/>
        <w:spacing w:before="0" w:beforeAutospacing="0" w:after="0" w:afterAutospacing="0"/>
        <w:jc w:val="both"/>
        <w:rPr>
          <w:sz w:val="28"/>
          <w:szCs w:val="28"/>
        </w:rPr>
      </w:pPr>
      <w:r>
        <w:rPr>
          <w:sz w:val="28"/>
          <w:szCs w:val="28"/>
        </w:rPr>
        <w:t xml:space="preserve">         </w:t>
      </w:r>
      <w:r w:rsidRPr="00487788">
        <w:rPr>
          <w:sz w:val="28"/>
          <w:szCs w:val="28"/>
        </w:rPr>
        <w:t>привлекаемых специалистов, поручения на проведение экспертизы;</w:t>
      </w:r>
    </w:p>
    <w:p w:rsidR="00DD3365" w:rsidRPr="00487788" w:rsidRDefault="00DD3365" w:rsidP="00DD3365">
      <w:pPr>
        <w:pStyle w:val="ac"/>
        <w:spacing w:before="0" w:beforeAutospacing="0" w:after="0" w:afterAutospacing="0"/>
        <w:rPr>
          <w:sz w:val="28"/>
          <w:szCs w:val="28"/>
        </w:rPr>
      </w:pPr>
      <w:r w:rsidRPr="00487788">
        <w:rPr>
          <w:sz w:val="28"/>
          <w:szCs w:val="28"/>
        </w:rPr>
        <w:t xml:space="preserve">         </w:t>
      </w:r>
      <w:r>
        <w:rPr>
          <w:sz w:val="28"/>
          <w:szCs w:val="28"/>
        </w:rPr>
        <w:t xml:space="preserve"> </w:t>
      </w:r>
      <w:r w:rsidRPr="00487788">
        <w:rPr>
          <w:sz w:val="28"/>
          <w:szCs w:val="28"/>
        </w:rPr>
        <w:t>проверяемого периода;</w:t>
      </w:r>
    </w:p>
    <w:p w:rsidR="00DD3365" w:rsidRDefault="00DD3365" w:rsidP="00DD3365">
      <w:pPr>
        <w:pStyle w:val="ac"/>
        <w:tabs>
          <w:tab w:val="left" w:pos="709"/>
        </w:tabs>
        <w:spacing w:before="0" w:beforeAutospacing="0" w:after="0" w:afterAutospacing="0"/>
        <w:rPr>
          <w:sz w:val="28"/>
          <w:szCs w:val="28"/>
        </w:rPr>
      </w:pPr>
      <w:r w:rsidRPr="00487788">
        <w:rPr>
          <w:sz w:val="28"/>
          <w:szCs w:val="28"/>
        </w:rPr>
        <w:t xml:space="preserve">         </w:t>
      </w:r>
      <w:r>
        <w:rPr>
          <w:sz w:val="28"/>
          <w:szCs w:val="28"/>
        </w:rPr>
        <w:t xml:space="preserve"> </w:t>
      </w:r>
      <w:r w:rsidRPr="00487788">
        <w:rPr>
          <w:sz w:val="28"/>
          <w:szCs w:val="28"/>
        </w:rPr>
        <w:t>срока проведения контрольного мероприятия.</w:t>
      </w:r>
    </w:p>
    <w:p w:rsidR="00DD3365" w:rsidRPr="00487788" w:rsidRDefault="00DD3365" w:rsidP="00DD3365">
      <w:pPr>
        <w:pStyle w:val="ac"/>
        <w:tabs>
          <w:tab w:val="left" w:pos="709"/>
        </w:tabs>
        <w:spacing w:before="0" w:beforeAutospacing="0" w:after="0" w:afterAutospacing="0"/>
        <w:ind w:firstLine="709"/>
        <w:jc w:val="both"/>
        <w:rPr>
          <w:sz w:val="28"/>
          <w:szCs w:val="28"/>
        </w:rPr>
      </w:pPr>
      <w:r w:rsidRPr="00487788">
        <w:rPr>
          <w:sz w:val="28"/>
          <w:szCs w:val="28"/>
        </w:rPr>
        <w:t>1</w:t>
      </w:r>
      <w:r>
        <w:rPr>
          <w:sz w:val="28"/>
          <w:szCs w:val="28"/>
        </w:rPr>
        <w:t>3</w:t>
      </w:r>
      <w:r w:rsidRPr="00487788">
        <w:rPr>
          <w:sz w:val="28"/>
          <w:szCs w:val="28"/>
        </w:rPr>
        <w:t xml:space="preserve">. В </w:t>
      </w:r>
      <w:r>
        <w:rPr>
          <w:sz w:val="28"/>
          <w:szCs w:val="28"/>
        </w:rPr>
        <w:t>распоряжении</w:t>
      </w:r>
      <w:r w:rsidRPr="00487788">
        <w:rPr>
          <w:sz w:val="28"/>
          <w:szCs w:val="28"/>
        </w:rPr>
        <w:t xml:space="preserve"> о назначении контрольного мероприятия срок проведения контрольного мероприятия указывается в рабочих днях.</w:t>
      </w:r>
    </w:p>
    <w:p w:rsidR="00DD3365" w:rsidRPr="00487788" w:rsidRDefault="00DD3365" w:rsidP="00DD3365">
      <w:pPr>
        <w:pStyle w:val="ac"/>
        <w:tabs>
          <w:tab w:val="left" w:pos="709"/>
        </w:tabs>
        <w:spacing w:before="0" w:beforeAutospacing="0" w:after="0" w:afterAutospacing="0"/>
        <w:jc w:val="both"/>
        <w:rPr>
          <w:sz w:val="28"/>
          <w:szCs w:val="28"/>
        </w:rPr>
      </w:pPr>
      <w:r w:rsidRPr="00487788">
        <w:rPr>
          <w:sz w:val="28"/>
          <w:szCs w:val="28"/>
        </w:rPr>
        <w:t xml:space="preserve">         Поручение на проведение экспертизы не должно дублировать предусмотренные </w:t>
      </w:r>
      <w:hyperlink r:id="rId9" w:anchor="1019" w:history="1">
        <w:r w:rsidRPr="00487788">
          <w:rPr>
            <w:rStyle w:val="ab"/>
            <w:sz w:val="28"/>
            <w:szCs w:val="28"/>
          </w:rPr>
          <w:t xml:space="preserve">пунктом </w:t>
        </w:r>
        <w:r w:rsidRPr="006D76DB">
          <w:rPr>
            <w:rStyle w:val="ab"/>
            <w:sz w:val="28"/>
            <w:szCs w:val="28"/>
          </w:rPr>
          <w:t>16</w:t>
        </w:r>
      </w:hyperlink>
      <w:r w:rsidRPr="00487788">
        <w:rPr>
          <w:sz w:val="28"/>
          <w:szCs w:val="28"/>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DD3365" w:rsidRDefault="00DD3365" w:rsidP="00DD3365">
      <w:pPr>
        <w:pStyle w:val="ac"/>
        <w:spacing w:before="0" w:beforeAutospacing="0" w:after="0" w:afterAutospacing="0"/>
        <w:jc w:val="both"/>
        <w:rPr>
          <w:sz w:val="28"/>
          <w:szCs w:val="28"/>
        </w:rPr>
      </w:pPr>
      <w:r w:rsidRPr="00487788">
        <w:rPr>
          <w:sz w:val="28"/>
          <w:szCs w:val="28"/>
        </w:rPr>
        <w:t xml:space="preserve">         1</w:t>
      </w:r>
      <w:r>
        <w:rPr>
          <w:sz w:val="28"/>
          <w:szCs w:val="28"/>
        </w:rPr>
        <w:t>4</w:t>
      </w:r>
      <w:r w:rsidRPr="00487788">
        <w:rPr>
          <w:sz w:val="28"/>
          <w:szCs w:val="28"/>
        </w:rPr>
        <w:t xml:space="preserve">. Ведомственным стандартом органа контроля может быть установлена необходимость использования рабочего плана контрольного мероприятия и предусмотрены его форма, требования к содержанию, порядок формирования и изменения в случае принятия </w:t>
      </w:r>
      <w:r>
        <w:rPr>
          <w:sz w:val="28"/>
          <w:szCs w:val="28"/>
        </w:rPr>
        <w:t>распоряжения</w:t>
      </w:r>
      <w:r w:rsidRPr="00487788">
        <w:rPr>
          <w:sz w:val="28"/>
          <w:szCs w:val="28"/>
        </w:rPr>
        <w:t xml:space="preserve"> </w:t>
      </w:r>
      <w:r>
        <w:rPr>
          <w:sz w:val="28"/>
          <w:szCs w:val="28"/>
        </w:rPr>
        <w:br/>
      </w:r>
      <w:r w:rsidRPr="00487788">
        <w:rPr>
          <w:sz w:val="28"/>
          <w:szCs w:val="28"/>
        </w:rPr>
        <w:t>о внесении изменений в решение о назначении контрольного мероприятия.</w:t>
      </w:r>
    </w:p>
    <w:p w:rsidR="00DD3365" w:rsidRPr="00456004" w:rsidRDefault="00DD3365" w:rsidP="00DD3365">
      <w:pPr>
        <w:pStyle w:val="ac"/>
        <w:spacing w:before="0" w:beforeAutospacing="0" w:after="0" w:afterAutospacing="0"/>
        <w:jc w:val="both"/>
        <w:rPr>
          <w:sz w:val="16"/>
          <w:szCs w:val="16"/>
        </w:rPr>
      </w:pPr>
    </w:p>
    <w:p w:rsidR="00DD3365" w:rsidRDefault="00DD3365" w:rsidP="00DD3365">
      <w:pPr>
        <w:pStyle w:val="ac"/>
        <w:spacing w:before="0" w:beforeAutospacing="0" w:after="0" w:afterAutospacing="0"/>
        <w:jc w:val="center"/>
        <w:rPr>
          <w:b/>
          <w:sz w:val="28"/>
          <w:szCs w:val="28"/>
        </w:rPr>
      </w:pPr>
      <w:r w:rsidRPr="005871BF">
        <w:rPr>
          <w:b/>
          <w:sz w:val="28"/>
          <w:szCs w:val="28"/>
        </w:rPr>
        <w:t>III. Проведение контрольного мероприятия</w:t>
      </w:r>
    </w:p>
    <w:p w:rsidR="00DD3365" w:rsidRPr="00456004" w:rsidRDefault="00DD3365" w:rsidP="00DD3365">
      <w:pPr>
        <w:pStyle w:val="ac"/>
        <w:spacing w:before="0" w:beforeAutospacing="0" w:after="0" w:afterAutospacing="0"/>
        <w:jc w:val="center"/>
        <w:rPr>
          <w:b/>
          <w:sz w:val="16"/>
          <w:szCs w:val="16"/>
        </w:rPr>
      </w:pP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1</w:t>
      </w:r>
      <w:r>
        <w:rPr>
          <w:sz w:val="28"/>
          <w:szCs w:val="28"/>
        </w:rPr>
        <w:t>5</w:t>
      </w:r>
      <w:r w:rsidRPr="00487788">
        <w:rPr>
          <w:sz w:val="28"/>
          <w:szCs w:val="28"/>
        </w:rPr>
        <w:t>. В ходе проведения контрольного мероприятия могут осуществляться контрольные действия, организовываться экспертизы.</w:t>
      </w:r>
    </w:p>
    <w:p w:rsidR="00DD3365" w:rsidRDefault="00DD3365" w:rsidP="00DD3365">
      <w:pPr>
        <w:pStyle w:val="ac"/>
        <w:spacing w:before="0" w:beforeAutospacing="0" w:after="0" w:afterAutospacing="0"/>
        <w:jc w:val="both"/>
        <w:rPr>
          <w:sz w:val="28"/>
          <w:szCs w:val="28"/>
        </w:rPr>
      </w:pPr>
      <w:r w:rsidRPr="00487788">
        <w:rPr>
          <w:sz w:val="28"/>
          <w:szCs w:val="28"/>
        </w:rPr>
        <w:t xml:space="preserve">         1</w:t>
      </w:r>
      <w:r>
        <w:rPr>
          <w:sz w:val="28"/>
          <w:szCs w:val="28"/>
        </w:rPr>
        <w:t>6</w:t>
      </w:r>
      <w:r w:rsidRPr="00487788">
        <w:rPr>
          <w:sz w:val="28"/>
          <w:szCs w:val="28"/>
        </w:rPr>
        <w:t xml:space="preserve">. К контрольным действиям при проведении контрольных мероприятий относятся: </w:t>
      </w:r>
    </w:p>
    <w:p w:rsidR="00DD3365" w:rsidRDefault="00DD3365" w:rsidP="00DD3365">
      <w:pPr>
        <w:pStyle w:val="ac"/>
        <w:spacing w:before="0" w:beforeAutospacing="0" w:after="0" w:afterAutospacing="0"/>
        <w:ind w:firstLine="709"/>
        <w:jc w:val="both"/>
        <w:rPr>
          <w:sz w:val="28"/>
          <w:szCs w:val="28"/>
        </w:rPr>
      </w:pPr>
      <w:r w:rsidRPr="00487788">
        <w:rPr>
          <w:sz w:val="28"/>
          <w:szCs w:val="28"/>
        </w:rPr>
        <w:t xml:space="preserve">контрольные действия по документальному изучению в отношении финансовых, бухгалтерских, отчетных документов, документов </w:t>
      </w:r>
      <w:r>
        <w:rPr>
          <w:sz w:val="28"/>
          <w:szCs w:val="28"/>
        </w:rPr>
        <w:t xml:space="preserve">                               </w:t>
      </w:r>
      <w:r w:rsidRPr="00487788">
        <w:rPr>
          <w:sz w:val="28"/>
          <w:szCs w:val="28"/>
        </w:rPr>
        <w:t>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 xml:space="preserve">контрольные действия по фактическому изучению путем осмотра, инвентаризации, наблюдения, пересчета, контрольных обмеров </w:t>
      </w:r>
      <w:r>
        <w:rPr>
          <w:sz w:val="28"/>
          <w:szCs w:val="28"/>
        </w:rPr>
        <w:t xml:space="preserve">                                 </w:t>
      </w:r>
      <w:r w:rsidRPr="00487788">
        <w:rPr>
          <w:sz w:val="28"/>
          <w:szCs w:val="28"/>
        </w:rPr>
        <w:t>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w:t>
      </w:r>
      <w:r w:rsidRPr="00487788">
        <w:rPr>
          <w:sz w:val="28"/>
          <w:szCs w:val="28"/>
        </w:rPr>
        <w:lastRenderedPageBreak/>
        <w:t xml:space="preserve">контрольного мероприятия с проведением при необходимости фото- </w:t>
      </w:r>
      <w:r>
        <w:rPr>
          <w:sz w:val="28"/>
          <w:szCs w:val="28"/>
        </w:rPr>
        <w:t xml:space="preserve">                        </w:t>
      </w:r>
      <w:r w:rsidRPr="00487788">
        <w:rPr>
          <w:sz w:val="28"/>
          <w:szCs w:val="28"/>
        </w:rPr>
        <w:t>и видеофиксации результатов осмотра.</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Под наблюдением понимается отслеживание процесса или процедуры, выполняемых </w:t>
      </w:r>
      <w:r>
        <w:rPr>
          <w:sz w:val="28"/>
          <w:szCs w:val="28"/>
        </w:rPr>
        <w:t>должностным лицом</w:t>
      </w:r>
      <w:r w:rsidRPr="00487788">
        <w:rPr>
          <w:sz w:val="28"/>
          <w:szCs w:val="28"/>
        </w:rPr>
        <w:t xml:space="preserve"> объекта контроля (наблюдение </w:t>
      </w:r>
      <w:r>
        <w:rPr>
          <w:sz w:val="28"/>
          <w:szCs w:val="28"/>
        </w:rPr>
        <w:t xml:space="preserve">                           </w:t>
      </w:r>
      <w:r w:rsidRPr="00487788">
        <w:rPr>
          <w:sz w:val="28"/>
          <w:szCs w:val="28"/>
        </w:rPr>
        <w:t>за пересчетом материальных запасов, отслеживание выполнения процедур, по которым не остается документальных свидетельств).</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w:t>
      </w:r>
      <w:r>
        <w:rPr>
          <w:sz w:val="28"/>
          <w:szCs w:val="28"/>
        </w:rPr>
        <w:t xml:space="preserve">                       </w:t>
      </w:r>
      <w:r w:rsidRPr="00487788">
        <w:rPr>
          <w:sz w:val="28"/>
          <w:szCs w:val="28"/>
        </w:rPr>
        <w:t>от данных первичных документов.</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DD3365" w:rsidRPr="00487788" w:rsidRDefault="00DD3365" w:rsidP="00DD3365">
      <w:pPr>
        <w:pStyle w:val="ac"/>
        <w:spacing w:before="0" w:beforeAutospacing="0" w:after="0" w:afterAutospacing="0"/>
        <w:ind w:firstLine="709"/>
        <w:jc w:val="both"/>
        <w:rPr>
          <w:sz w:val="28"/>
          <w:szCs w:val="28"/>
        </w:rPr>
      </w:pPr>
      <w:r>
        <w:rPr>
          <w:sz w:val="28"/>
          <w:szCs w:val="28"/>
        </w:rPr>
        <w:t>17</w:t>
      </w:r>
      <w:r w:rsidRPr="00487788">
        <w:rPr>
          <w:sz w:val="28"/>
          <w:szCs w:val="28"/>
        </w:rPr>
        <w:t>. Специалист в ходе проведения экспертизы обязан:</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 xml:space="preserve">а) в соответствии с поручением на проведение экспертизы провести анализ представленных ему документов и информации, дать обоснованное </w:t>
      </w:r>
      <w:r>
        <w:rPr>
          <w:sz w:val="28"/>
          <w:szCs w:val="28"/>
        </w:rPr>
        <w:t xml:space="preserve">               </w:t>
      </w:r>
      <w:r w:rsidRPr="00487788">
        <w:rPr>
          <w:sz w:val="28"/>
          <w:szCs w:val="28"/>
        </w:rPr>
        <w:t>и объективное экспертное мнение;</w:t>
      </w:r>
    </w:p>
    <w:p w:rsidR="00DD3365" w:rsidRDefault="00DD3365" w:rsidP="00DD3365">
      <w:pPr>
        <w:pStyle w:val="ac"/>
        <w:tabs>
          <w:tab w:val="left" w:pos="709"/>
        </w:tabs>
        <w:spacing w:before="0" w:beforeAutospacing="0" w:after="0" w:afterAutospacing="0"/>
        <w:jc w:val="both"/>
        <w:rPr>
          <w:sz w:val="28"/>
          <w:szCs w:val="28"/>
        </w:rPr>
      </w:pPr>
      <w:r w:rsidRPr="00487788">
        <w:rPr>
          <w:sz w:val="28"/>
          <w:szCs w:val="28"/>
        </w:rPr>
        <w:t xml:space="preserve">         б) сообщить организующему экспертизу руководителю контрольного мероприятия:</w:t>
      </w:r>
    </w:p>
    <w:p w:rsidR="00DD3365" w:rsidRPr="00487788" w:rsidRDefault="00DD3365" w:rsidP="00DD3365">
      <w:pPr>
        <w:pStyle w:val="ac"/>
        <w:tabs>
          <w:tab w:val="left" w:pos="709"/>
        </w:tabs>
        <w:spacing w:before="0" w:beforeAutospacing="0" w:after="0" w:afterAutospacing="0"/>
        <w:ind w:firstLine="709"/>
        <w:jc w:val="both"/>
        <w:rPr>
          <w:sz w:val="28"/>
          <w:szCs w:val="28"/>
        </w:rPr>
      </w:pPr>
      <w:r w:rsidRPr="00487788">
        <w:rPr>
          <w:sz w:val="28"/>
          <w:szCs w:val="28"/>
        </w:rPr>
        <w:t>о наличии обстоятельств, препятствующих проведению экспертизы;</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DD3365" w:rsidRDefault="00DD3365" w:rsidP="00DD3365">
      <w:pPr>
        <w:pStyle w:val="ac"/>
        <w:tabs>
          <w:tab w:val="left" w:pos="709"/>
        </w:tabs>
        <w:spacing w:before="0" w:beforeAutospacing="0" w:after="0" w:afterAutospacing="0"/>
        <w:ind w:firstLine="709"/>
        <w:jc w:val="both"/>
        <w:rPr>
          <w:sz w:val="28"/>
          <w:szCs w:val="28"/>
        </w:rPr>
      </w:pPr>
      <w:r w:rsidRPr="00487788">
        <w:rPr>
          <w:sz w:val="28"/>
          <w:szCs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DD3365" w:rsidRPr="00487788" w:rsidRDefault="00DD3365" w:rsidP="00DD3365">
      <w:pPr>
        <w:pStyle w:val="ac"/>
        <w:tabs>
          <w:tab w:val="left" w:pos="709"/>
        </w:tabs>
        <w:spacing w:before="0" w:beforeAutospacing="0" w:after="0" w:afterAutospacing="0"/>
        <w:ind w:firstLine="709"/>
        <w:jc w:val="both"/>
        <w:rPr>
          <w:sz w:val="28"/>
          <w:szCs w:val="28"/>
        </w:rPr>
      </w:pPr>
      <w:r w:rsidRPr="00487788">
        <w:rPr>
          <w:sz w:val="28"/>
          <w:szCs w:val="28"/>
        </w:rPr>
        <w:t>г) обеспечить сохранность представленных документов.</w:t>
      </w:r>
    </w:p>
    <w:p w:rsidR="00DD3365" w:rsidRPr="00487788" w:rsidRDefault="00DD3365" w:rsidP="00DD3365">
      <w:pPr>
        <w:pStyle w:val="ac"/>
        <w:spacing w:before="0" w:beforeAutospacing="0" w:after="0" w:afterAutospacing="0"/>
        <w:rPr>
          <w:sz w:val="28"/>
          <w:szCs w:val="28"/>
        </w:rPr>
      </w:pPr>
      <w:r w:rsidRPr="00487788">
        <w:rPr>
          <w:sz w:val="28"/>
          <w:szCs w:val="28"/>
        </w:rPr>
        <w:t xml:space="preserve">         </w:t>
      </w:r>
      <w:r>
        <w:rPr>
          <w:sz w:val="28"/>
          <w:szCs w:val="28"/>
        </w:rPr>
        <w:t>18</w:t>
      </w:r>
      <w:r w:rsidRPr="00487788">
        <w:rPr>
          <w:sz w:val="28"/>
          <w:szCs w:val="28"/>
        </w:rPr>
        <w:t>. Специалист в ходе проведения экспертизы имеет право:</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а) знакомиться с находящимися в распоряжении организующего экспертизу руководителя контрольного мероприятия документами </w:t>
      </w:r>
      <w:r>
        <w:rPr>
          <w:sz w:val="28"/>
          <w:szCs w:val="28"/>
        </w:rPr>
        <w:t xml:space="preserve">                             </w:t>
      </w:r>
      <w:r w:rsidRPr="00487788">
        <w:rPr>
          <w:sz w:val="28"/>
          <w:szCs w:val="28"/>
        </w:rPr>
        <w:t>и информацией, полученными в ходе контрольного мероприятия, относящимися к поручению на проведение экспертизы;</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б) письменно сообщать организующему экспертизу руководителю контрольного мероприятия о необходимости:</w:t>
      </w:r>
    </w:p>
    <w:p w:rsidR="00DD3365" w:rsidRPr="00487788" w:rsidRDefault="00DD3365" w:rsidP="00DD3365">
      <w:pPr>
        <w:pStyle w:val="ac"/>
        <w:tabs>
          <w:tab w:val="left" w:pos="709"/>
        </w:tabs>
        <w:spacing w:before="0" w:beforeAutospacing="0" w:after="0" w:afterAutospacing="0"/>
        <w:jc w:val="both"/>
        <w:rPr>
          <w:sz w:val="28"/>
          <w:szCs w:val="28"/>
        </w:rPr>
      </w:pPr>
      <w:r w:rsidRPr="00487788">
        <w:rPr>
          <w:sz w:val="28"/>
          <w:szCs w:val="28"/>
        </w:rPr>
        <w:lastRenderedPageBreak/>
        <w:t xml:space="preserve">         проведения осмотра, инвентаризации, наблюдения, пересчета, исследования, контрольных обмеров и других действий по контролю;</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представления дополнительных документов и информации, необходимых для составления экспертного заключения;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DD3365" w:rsidRDefault="00DD3365" w:rsidP="00DD3365">
      <w:pPr>
        <w:pStyle w:val="ac"/>
        <w:spacing w:before="0" w:beforeAutospacing="0" w:after="0" w:afterAutospacing="0"/>
        <w:ind w:firstLine="709"/>
        <w:rPr>
          <w:sz w:val="28"/>
          <w:szCs w:val="28"/>
        </w:rPr>
      </w:pPr>
      <w:r w:rsidRPr="00487788">
        <w:rPr>
          <w:sz w:val="28"/>
          <w:szCs w:val="28"/>
        </w:rPr>
        <w:t>продления срока проведения экспертизы.</w:t>
      </w:r>
    </w:p>
    <w:p w:rsidR="00DD3365" w:rsidRPr="00487788" w:rsidRDefault="00DD3365" w:rsidP="00DD3365">
      <w:pPr>
        <w:pStyle w:val="ac"/>
        <w:spacing w:before="0" w:beforeAutospacing="0" w:after="0" w:afterAutospacing="0"/>
        <w:ind w:firstLine="709"/>
        <w:rPr>
          <w:sz w:val="28"/>
          <w:szCs w:val="28"/>
        </w:rPr>
      </w:pPr>
      <w:r>
        <w:rPr>
          <w:sz w:val="28"/>
          <w:szCs w:val="28"/>
        </w:rPr>
        <w:t>19</w:t>
      </w:r>
      <w:r w:rsidRPr="00487788">
        <w:rPr>
          <w:sz w:val="28"/>
          <w:szCs w:val="28"/>
        </w:rPr>
        <w:t>. По результатам проведения экспертизы специалистом составляется экспертное заключение.</w:t>
      </w:r>
    </w:p>
    <w:p w:rsidR="00DD3365" w:rsidRDefault="00DD3365" w:rsidP="00DD3365">
      <w:pPr>
        <w:pStyle w:val="ac"/>
        <w:spacing w:before="0" w:beforeAutospacing="0" w:after="0" w:afterAutospacing="0"/>
        <w:ind w:firstLine="709"/>
        <w:jc w:val="both"/>
        <w:rPr>
          <w:sz w:val="28"/>
          <w:szCs w:val="28"/>
        </w:rPr>
      </w:pPr>
      <w:r w:rsidRPr="00487788">
        <w:rPr>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w:t>
      </w:r>
      <w:r>
        <w:rPr>
          <w:sz w:val="28"/>
          <w:szCs w:val="28"/>
        </w:rPr>
        <w:t>нованием соответствующих причин.</w:t>
      </w:r>
    </w:p>
    <w:p w:rsidR="00DD3365" w:rsidRDefault="00DD3365" w:rsidP="00DD3365">
      <w:pPr>
        <w:pStyle w:val="ac"/>
        <w:spacing w:before="0" w:beforeAutospacing="0" w:after="0" w:afterAutospacing="0"/>
        <w:ind w:firstLine="709"/>
        <w:jc w:val="both"/>
        <w:rPr>
          <w:sz w:val="28"/>
          <w:szCs w:val="28"/>
        </w:rPr>
      </w:pPr>
      <w:r w:rsidRPr="00487788">
        <w:rPr>
          <w:sz w:val="28"/>
          <w:szCs w:val="28"/>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DD3365" w:rsidRPr="00487788" w:rsidRDefault="00DD3365" w:rsidP="00DD3365">
      <w:pPr>
        <w:pStyle w:val="ac"/>
        <w:spacing w:before="0" w:beforeAutospacing="0" w:after="0" w:afterAutospacing="0"/>
        <w:ind w:firstLine="709"/>
        <w:jc w:val="both"/>
        <w:rPr>
          <w:sz w:val="28"/>
          <w:szCs w:val="28"/>
        </w:rPr>
      </w:pPr>
      <w:r>
        <w:rPr>
          <w:sz w:val="28"/>
          <w:szCs w:val="28"/>
        </w:rPr>
        <w:t>У</w:t>
      </w:r>
      <w:r w:rsidRPr="00487788">
        <w:rPr>
          <w:sz w:val="28"/>
          <w:szCs w:val="28"/>
        </w:rPr>
        <w:t>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DD3365" w:rsidRDefault="00DD3365" w:rsidP="00DD3365">
      <w:pPr>
        <w:pStyle w:val="ac"/>
        <w:spacing w:before="0" w:beforeAutospacing="0" w:after="0" w:afterAutospacing="0"/>
        <w:jc w:val="both"/>
        <w:rPr>
          <w:sz w:val="28"/>
          <w:szCs w:val="28"/>
        </w:rPr>
      </w:pPr>
      <w:r w:rsidRPr="00487788">
        <w:rPr>
          <w:sz w:val="28"/>
          <w:szCs w:val="28"/>
        </w:rPr>
        <w:t xml:space="preserve">         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DD3365" w:rsidRPr="00487788" w:rsidRDefault="00DD3365" w:rsidP="00DD3365">
      <w:pPr>
        <w:pStyle w:val="ac"/>
        <w:spacing w:before="0" w:beforeAutospacing="0" w:after="0" w:afterAutospacing="0"/>
        <w:ind w:firstLine="709"/>
        <w:jc w:val="both"/>
        <w:rPr>
          <w:sz w:val="28"/>
          <w:szCs w:val="28"/>
        </w:rPr>
      </w:pPr>
      <w:r>
        <w:rPr>
          <w:sz w:val="28"/>
          <w:szCs w:val="28"/>
        </w:rPr>
        <w:t>20</w:t>
      </w:r>
      <w:r w:rsidRPr="00487788">
        <w:rPr>
          <w:sz w:val="28"/>
          <w:szCs w:val="28"/>
        </w:rPr>
        <w:t>. Результаты контрольных действий по фактическому изучению деятельности объекта контроля оформляются соответствующими актами</w:t>
      </w:r>
      <w:r>
        <w:rPr>
          <w:sz w:val="28"/>
          <w:szCs w:val="28"/>
        </w:rPr>
        <w:t>.</w:t>
      </w:r>
    </w:p>
    <w:p w:rsidR="00DD3365" w:rsidRDefault="00DD3365" w:rsidP="00DD3365">
      <w:pPr>
        <w:pStyle w:val="ac"/>
        <w:tabs>
          <w:tab w:val="left" w:pos="709"/>
        </w:tabs>
        <w:spacing w:before="0" w:beforeAutospacing="0" w:after="0" w:afterAutospacing="0"/>
        <w:jc w:val="both"/>
        <w:rPr>
          <w:sz w:val="28"/>
          <w:szCs w:val="28"/>
        </w:rPr>
      </w:pPr>
      <w:r w:rsidRPr="00487788">
        <w:rPr>
          <w:sz w:val="28"/>
          <w:szCs w:val="28"/>
        </w:rPr>
        <w:t xml:space="preserve">         После проведения всех контрольных действий, предусмотренных </w:t>
      </w:r>
      <w:hyperlink r:id="rId10" w:anchor="1019" w:history="1">
        <w:r w:rsidRPr="00487788">
          <w:rPr>
            <w:rStyle w:val="ab"/>
            <w:sz w:val="28"/>
            <w:szCs w:val="28"/>
          </w:rPr>
          <w:t>пунктом 1</w:t>
        </w:r>
        <w:r>
          <w:rPr>
            <w:rStyle w:val="ab"/>
            <w:sz w:val="28"/>
            <w:szCs w:val="28"/>
          </w:rPr>
          <w:t>6</w:t>
        </w:r>
      </w:hyperlink>
      <w:r w:rsidRPr="00487788">
        <w:rPr>
          <w:sz w:val="28"/>
          <w:szCs w:val="28"/>
        </w:rPr>
        <w:t xml:space="preserve"> стандарта, </w:t>
      </w:r>
      <w:r>
        <w:rPr>
          <w:sz w:val="28"/>
          <w:szCs w:val="28"/>
        </w:rPr>
        <w:t>должностное лицо органа контроля</w:t>
      </w:r>
      <w:r w:rsidRPr="00487788">
        <w:rPr>
          <w:sz w:val="28"/>
          <w:szCs w:val="28"/>
        </w:rPr>
        <w:t xml:space="preserve"> подготавливает справку о завершении контрольных действий, предусмотренных пунктом 1</w:t>
      </w:r>
      <w:r>
        <w:rPr>
          <w:sz w:val="28"/>
          <w:szCs w:val="28"/>
        </w:rPr>
        <w:t>6</w:t>
      </w:r>
      <w:r w:rsidRPr="00487788">
        <w:rPr>
          <w:sz w:val="28"/>
          <w:szCs w:val="28"/>
        </w:rPr>
        <w:t xml:space="preserve"> стандарта, и направляет ее объекту контроля в порядке, предусмотренном </w:t>
      </w:r>
      <w:hyperlink r:id="rId11" w:anchor="1009" w:history="1">
        <w:r w:rsidRPr="00487788">
          <w:rPr>
            <w:rStyle w:val="ab"/>
            <w:sz w:val="28"/>
            <w:szCs w:val="28"/>
          </w:rPr>
          <w:t xml:space="preserve">пунктом </w:t>
        </w:r>
        <w:r>
          <w:rPr>
            <w:rStyle w:val="ab"/>
            <w:sz w:val="28"/>
            <w:szCs w:val="28"/>
          </w:rPr>
          <w:t>8</w:t>
        </w:r>
      </w:hyperlink>
      <w:r w:rsidRPr="00487788">
        <w:rPr>
          <w:sz w:val="28"/>
          <w:szCs w:val="28"/>
        </w:rPr>
        <w:t xml:space="preserve"> стандарта.</w:t>
      </w:r>
      <w:r>
        <w:rPr>
          <w:sz w:val="28"/>
          <w:szCs w:val="28"/>
        </w:rPr>
        <w:t xml:space="preserve"> Сп</w:t>
      </w:r>
      <w:r w:rsidRPr="00487788">
        <w:rPr>
          <w:sz w:val="28"/>
          <w:szCs w:val="28"/>
        </w:rPr>
        <w:t>равку о завершении контрольных действий</w:t>
      </w:r>
      <w:r>
        <w:rPr>
          <w:sz w:val="28"/>
          <w:szCs w:val="28"/>
        </w:rPr>
        <w:t xml:space="preserve"> подписывает Глава </w:t>
      </w:r>
      <w:r w:rsidR="009226E7">
        <w:rPr>
          <w:sz w:val="28"/>
          <w:szCs w:val="28"/>
        </w:rPr>
        <w:t>поселка Поныри</w:t>
      </w:r>
      <w:r>
        <w:rPr>
          <w:sz w:val="28"/>
          <w:szCs w:val="28"/>
        </w:rPr>
        <w:t>.</w:t>
      </w:r>
    </w:p>
    <w:p w:rsidR="00DD3365" w:rsidRDefault="00DD3365" w:rsidP="00DD3365">
      <w:pPr>
        <w:pStyle w:val="ac"/>
        <w:tabs>
          <w:tab w:val="left" w:pos="709"/>
        </w:tabs>
        <w:spacing w:before="0" w:beforeAutospacing="0" w:after="0" w:afterAutospacing="0"/>
        <w:ind w:firstLine="709"/>
        <w:jc w:val="both"/>
        <w:rPr>
          <w:sz w:val="28"/>
          <w:szCs w:val="28"/>
        </w:rPr>
      </w:pPr>
      <w:r w:rsidRPr="00487788">
        <w:rPr>
          <w:sz w:val="28"/>
          <w:szCs w:val="28"/>
        </w:rPr>
        <w:t>2</w:t>
      </w:r>
      <w:r>
        <w:rPr>
          <w:sz w:val="28"/>
          <w:szCs w:val="28"/>
        </w:rPr>
        <w:t>1</w:t>
      </w:r>
      <w:r w:rsidRPr="00487788">
        <w:rPr>
          <w:sz w:val="28"/>
          <w:szCs w:val="28"/>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DD3365" w:rsidRPr="00487788" w:rsidRDefault="00DD3365" w:rsidP="00DD3365">
      <w:pPr>
        <w:pStyle w:val="ac"/>
        <w:tabs>
          <w:tab w:val="left" w:pos="709"/>
        </w:tabs>
        <w:spacing w:before="0" w:beforeAutospacing="0" w:after="0" w:afterAutospacing="0"/>
        <w:ind w:firstLine="709"/>
        <w:jc w:val="both"/>
        <w:rPr>
          <w:sz w:val="28"/>
          <w:szCs w:val="28"/>
        </w:rPr>
      </w:pPr>
      <w:r>
        <w:rPr>
          <w:sz w:val="28"/>
          <w:szCs w:val="28"/>
        </w:rPr>
        <w:t>22</w:t>
      </w:r>
      <w:r w:rsidRPr="00487788">
        <w:rPr>
          <w:sz w:val="28"/>
          <w:szCs w:val="28"/>
        </w:rPr>
        <w:t>. Контрольное мероприятие может быть неоднократно приостановлено:</w:t>
      </w:r>
    </w:p>
    <w:p w:rsidR="00DD3365" w:rsidRPr="00487788" w:rsidRDefault="00DD3365" w:rsidP="00DD3365">
      <w:pPr>
        <w:pStyle w:val="ac"/>
        <w:spacing w:before="0" w:beforeAutospacing="0" w:after="0" w:afterAutospacing="0"/>
        <w:rPr>
          <w:sz w:val="28"/>
          <w:szCs w:val="28"/>
        </w:rPr>
      </w:pPr>
      <w:r w:rsidRPr="00487788">
        <w:rPr>
          <w:sz w:val="28"/>
          <w:szCs w:val="28"/>
        </w:rPr>
        <w:lastRenderedPageBreak/>
        <w:t xml:space="preserve">         на период проведения встречных проверок и (или) обследований;</w:t>
      </w:r>
    </w:p>
    <w:p w:rsidR="00DD3365" w:rsidRPr="00487788" w:rsidRDefault="00DD3365" w:rsidP="00DD3365">
      <w:pPr>
        <w:pStyle w:val="ac"/>
        <w:tabs>
          <w:tab w:val="left" w:pos="709"/>
        </w:tabs>
        <w:spacing w:before="0" w:beforeAutospacing="0" w:after="0" w:afterAutospacing="0"/>
        <w:jc w:val="both"/>
        <w:rPr>
          <w:sz w:val="28"/>
          <w:szCs w:val="28"/>
        </w:rPr>
      </w:pPr>
      <w:r w:rsidRPr="00487788">
        <w:rPr>
          <w:sz w:val="28"/>
          <w:szCs w:val="28"/>
        </w:rPr>
        <w:t xml:space="preserve">         на период проведения проверок, осуществляемых в соответствии с пунктом 2 статьи 266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w:t>
      </w:r>
      <w:r>
        <w:rPr>
          <w:sz w:val="28"/>
          <w:szCs w:val="28"/>
        </w:rPr>
        <w:t xml:space="preserve">                     </w:t>
      </w:r>
      <w:r w:rsidRPr="00487788">
        <w:rPr>
          <w:sz w:val="28"/>
          <w:szCs w:val="28"/>
        </w:rPr>
        <w:t>о предоставлении средств из бюджета бюджетной системы Российской Федерации;</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DD3365" w:rsidRDefault="00DD3365" w:rsidP="00DD3365">
      <w:pPr>
        <w:pStyle w:val="ac"/>
        <w:spacing w:before="0" w:beforeAutospacing="0" w:after="0" w:afterAutospacing="0"/>
        <w:ind w:firstLine="709"/>
        <w:rPr>
          <w:sz w:val="28"/>
          <w:szCs w:val="28"/>
        </w:rPr>
      </w:pPr>
      <w:r w:rsidRPr="00487788">
        <w:rPr>
          <w:sz w:val="28"/>
          <w:szCs w:val="28"/>
        </w:rPr>
        <w:t>на период организации и проведения экспертиз;</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на период рассмотрения запроса органа контроля компетентными государственными органами,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при наличии обстоятельств, делающих невозможным дальнейшее проведение контрольного мероприятия по причинам, независящим </w:t>
      </w:r>
      <w:r>
        <w:rPr>
          <w:sz w:val="28"/>
          <w:szCs w:val="28"/>
        </w:rPr>
        <w:t xml:space="preserve">                         </w:t>
      </w:r>
      <w:r w:rsidRPr="00487788">
        <w:rPr>
          <w:sz w:val="28"/>
          <w:szCs w:val="28"/>
        </w:rPr>
        <w:t>от должностных лиц органа контроля, включая наступление обстоятельств непреодолимой силы.</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Общий срок приостановлений контрольного мероприятия не может составлять более 2 лет.</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w:t>
      </w:r>
      <w:r>
        <w:rPr>
          <w:sz w:val="28"/>
          <w:szCs w:val="28"/>
        </w:rPr>
        <w:t>23</w:t>
      </w:r>
      <w:r w:rsidRPr="00487788">
        <w:rPr>
          <w:sz w:val="28"/>
          <w:szCs w:val="28"/>
        </w:rPr>
        <w:t xml:space="preserve">. Решение о приостановлении проведения контрольного мероприятия принимается </w:t>
      </w:r>
      <w:r>
        <w:rPr>
          <w:sz w:val="28"/>
          <w:szCs w:val="28"/>
        </w:rPr>
        <w:t xml:space="preserve">Главой </w:t>
      </w:r>
      <w:r w:rsidR="009226E7">
        <w:rPr>
          <w:sz w:val="28"/>
          <w:szCs w:val="28"/>
        </w:rPr>
        <w:t>поселка Поныри</w:t>
      </w:r>
      <w:r w:rsidR="009226E7" w:rsidRPr="00DD3365">
        <w:rPr>
          <w:sz w:val="28"/>
          <w:szCs w:val="28"/>
        </w:rPr>
        <w:t xml:space="preserve"> </w:t>
      </w:r>
      <w:r w:rsidRPr="00487788">
        <w:rPr>
          <w:sz w:val="28"/>
          <w:szCs w:val="28"/>
        </w:rPr>
        <w:t xml:space="preserve">в форме распоряжения Администрации </w:t>
      </w:r>
      <w:r w:rsidR="009226E7">
        <w:rPr>
          <w:sz w:val="28"/>
          <w:szCs w:val="28"/>
        </w:rPr>
        <w:t>поселка Поныри</w:t>
      </w:r>
      <w:r>
        <w:rPr>
          <w:sz w:val="28"/>
          <w:szCs w:val="28"/>
        </w:rPr>
        <w:t xml:space="preserve">  </w:t>
      </w:r>
      <w:r w:rsidRPr="00487788">
        <w:rPr>
          <w:sz w:val="28"/>
          <w:szCs w:val="28"/>
        </w:rPr>
        <w:t xml:space="preserve">на основании мотивированного обращения </w:t>
      </w:r>
      <w:r>
        <w:rPr>
          <w:sz w:val="28"/>
          <w:szCs w:val="28"/>
        </w:rPr>
        <w:t>должностного лица органа контроля.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На время приостановления проведения контрольного мероприятия течение его срока прерывается.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Решение о возобновлении проведения контрольного мероприятия принимается </w:t>
      </w:r>
      <w:r>
        <w:rPr>
          <w:sz w:val="28"/>
          <w:szCs w:val="28"/>
        </w:rPr>
        <w:t xml:space="preserve">Главой </w:t>
      </w:r>
      <w:r w:rsidR="009226E7">
        <w:rPr>
          <w:sz w:val="28"/>
          <w:szCs w:val="28"/>
        </w:rPr>
        <w:t>поселка Поныри</w:t>
      </w:r>
      <w:r w:rsidR="009226E7" w:rsidRPr="00DD3365">
        <w:rPr>
          <w:sz w:val="28"/>
          <w:szCs w:val="28"/>
        </w:rPr>
        <w:t xml:space="preserve"> </w:t>
      </w:r>
      <w:r w:rsidRPr="00487788">
        <w:rPr>
          <w:sz w:val="28"/>
          <w:szCs w:val="28"/>
        </w:rPr>
        <w:t xml:space="preserve">в форме распоряжения Администрации </w:t>
      </w:r>
      <w:r w:rsidR="009226E7">
        <w:rPr>
          <w:sz w:val="28"/>
          <w:szCs w:val="28"/>
        </w:rPr>
        <w:lastRenderedPageBreak/>
        <w:t>поселка Поныри</w:t>
      </w:r>
      <w:r w:rsidR="009226E7" w:rsidRPr="00DD3365">
        <w:rPr>
          <w:sz w:val="28"/>
          <w:szCs w:val="28"/>
        </w:rPr>
        <w:t xml:space="preserve"> </w:t>
      </w:r>
      <w:r w:rsidRPr="00487788">
        <w:rPr>
          <w:sz w:val="28"/>
          <w:szCs w:val="28"/>
        </w:rPr>
        <w:t>после получения органом контроля сведений об устранении причин приостановления контрольного мероприятия.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2</w:t>
      </w:r>
      <w:r>
        <w:rPr>
          <w:sz w:val="28"/>
          <w:szCs w:val="28"/>
        </w:rPr>
        <w:t>4</w:t>
      </w:r>
      <w:r w:rsidRPr="00487788">
        <w:rPr>
          <w:sz w:val="28"/>
          <w:szCs w:val="28"/>
        </w:rPr>
        <w:t>. Контрольное мероприятие подлежит прекращению в случае установления после его назначения факта:</w:t>
      </w:r>
    </w:p>
    <w:p w:rsidR="00DD3365" w:rsidRDefault="00DD3365" w:rsidP="00DD3365">
      <w:pPr>
        <w:pStyle w:val="ac"/>
        <w:spacing w:before="0" w:beforeAutospacing="0" w:after="0" w:afterAutospacing="0"/>
        <w:ind w:firstLine="709"/>
        <w:rPr>
          <w:sz w:val="28"/>
          <w:szCs w:val="28"/>
        </w:rPr>
      </w:pPr>
      <w:r w:rsidRPr="00487788">
        <w:rPr>
          <w:sz w:val="28"/>
          <w:szCs w:val="28"/>
        </w:rPr>
        <w:t>ликвидации (упразднения) объекта контроля;</w:t>
      </w:r>
    </w:p>
    <w:p w:rsidR="00DD3365" w:rsidRDefault="00DD3365" w:rsidP="00DD3365">
      <w:pPr>
        <w:pStyle w:val="ac"/>
        <w:spacing w:before="0" w:beforeAutospacing="0" w:after="0" w:afterAutospacing="0"/>
        <w:ind w:firstLine="709"/>
        <w:jc w:val="both"/>
        <w:rPr>
          <w:sz w:val="28"/>
          <w:szCs w:val="28"/>
        </w:rPr>
      </w:pPr>
      <w:r w:rsidRPr="00487788">
        <w:rPr>
          <w:sz w:val="28"/>
          <w:szCs w:val="28"/>
        </w:rPr>
        <w:t>неосуществления объектом контроля в проверяемом периоде деятельности в соответствии с</w:t>
      </w:r>
      <w:r>
        <w:rPr>
          <w:sz w:val="28"/>
          <w:szCs w:val="28"/>
        </w:rPr>
        <w:t xml:space="preserve"> темой контрольного мероприятия;</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w:t>
      </w:r>
      <w:r>
        <w:rPr>
          <w:sz w:val="28"/>
          <w:szCs w:val="28"/>
        </w:rPr>
        <w:t>25</w:t>
      </w:r>
      <w:r w:rsidRPr="00487788">
        <w:rPr>
          <w:sz w:val="28"/>
          <w:szCs w:val="28"/>
        </w:rPr>
        <w:t xml:space="preserve">. Решение о прекращении контрольного мероприятия принимается </w:t>
      </w:r>
      <w:r>
        <w:rPr>
          <w:sz w:val="28"/>
          <w:szCs w:val="28"/>
        </w:rPr>
        <w:t xml:space="preserve">Главой </w:t>
      </w:r>
      <w:r w:rsidR="009226E7">
        <w:rPr>
          <w:sz w:val="28"/>
          <w:szCs w:val="28"/>
        </w:rPr>
        <w:t>поселка Поныри</w:t>
      </w:r>
      <w:r w:rsidR="009226E7" w:rsidRPr="00DD3365">
        <w:rPr>
          <w:sz w:val="28"/>
          <w:szCs w:val="28"/>
        </w:rPr>
        <w:t xml:space="preserve"> </w:t>
      </w:r>
      <w:r w:rsidRPr="00487788">
        <w:rPr>
          <w:sz w:val="28"/>
          <w:szCs w:val="28"/>
        </w:rPr>
        <w:t xml:space="preserve">в форме распоряжения Администрации </w:t>
      </w:r>
      <w:r w:rsidR="009226E7">
        <w:rPr>
          <w:sz w:val="28"/>
          <w:szCs w:val="28"/>
        </w:rPr>
        <w:t>поселка Поныри</w:t>
      </w:r>
      <w:r w:rsidR="009226E7" w:rsidRPr="00DD3365">
        <w:rPr>
          <w:sz w:val="28"/>
          <w:szCs w:val="28"/>
        </w:rPr>
        <w:t xml:space="preserve"> </w:t>
      </w:r>
      <w:r w:rsidRPr="00487788">
        <w:rPr>
          <w:sz w:val="28"/>
          <w:szCs w:val="28"/>
        </w:rPr>
        <w:t xml:space="preserve">на основании мотивированного обращения </w:t>
      </w:r>
      <w:r>
        <w:rPr>
          <w:sz w:val="28"/>
          <w:szCs w:val="28"/>
        </w:rPr>
        <w:t>должностного лица органа контроля</w:t>
      </w:r>
      <w:r w:rsidRPr="00487788">
        <w:rPr>
          <w:sz w:val="28"/>
          <w:szCs w:val="28"/>
        </w:rPr>
        <w:t>.</w:t>
      </w:r>
    </w:p>
    <w:p w:rsidR="00DD3365" w:rsidRPr="00487788" w:rsidRDefault="00DD3365" w:rsidP="00DD3365">
      <w:pPr>
        <w:pStyle w:val="ac"/>
        <w:spacing w:before="0" w:beforeAutospacing="0" w:after="0" w:afterAutospacing="0"/>
        <w:ind w:firstLine="709"/>
        <w:jc w:val="both"/>
        <w:rPr>
          <w:sz w:val="28"/>
          <w:szCs w:val="28"/>
        </w:rPr>
      </w:pPr>
      <w:r>
        <w:rPr>
          <w:sz w:val="28"/>
          <w:szCs w:val="28"/>
        </w:rPr>
        <w:t>26</w:t>
      </w:r>
      <w:r w:rsidRPr="00487788">
        <w:rPr>
          <w:sz w:val="28"/>
          <w:szCs w:val="28"/>
        </w:rPr>
        <w:t xml:space="preserve">.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r:id="rId12" w:anchor="1009" w:history="1">
        <w:r w:rsidRPr="00487788">
          <w:rPr>
            <w:rStyle w:val="ab"/>
            <w:sz w:val="28"/>
            <w:szCs w:val="28"/>
          </w:rPr>
          <w:t xml:space="preserve">пунктом </w:t>
        </w:r>
        <w:r>
          <w:rPr>
            <w:rStyle w:val="ab"/>
            <w:sz w:val="28"/>
            <w:szCs w:val="28"/>
          </w:rPr>
          <w:t>8</w:t>
        </w:r>
      </w:hyperlink>
      <w:r w:rsidRPr="00487788">
        <w:rPr>
          <w:sz w:val="28"/>
          <w:szCs w:val="28"/>
        </w:rPr>
        <w:t xml:space="preserve"> стандарта.</w:t>
      </w:r>
    </w:p>
    <w:p w:rsidR="00DD3365" w:rsidRPr="00487788" w:rsidRDefault="00DD3365" w:rsidP="00DD3365">
      <w:pPr>
        <w:pStyle w:val="ac"/>
        <w:spacing w:before="0" w:beforeAutospacing="0" w:after="0" w:afterAutospacing="0"/>
        <w:jc w:val="both"/>
        <w:rPr>
          <w:sz w:val="28"/>
          <w:szCs w:val="28"/>
        </w:rPr>
      </w:pPr>
      <w:r w:rsidRPr="00487788">
        <w:rPr>
          <w:sz w:val="28"/>
          <w:szCs w:val="28"/>
        </w:rPr>
        <w:t xml:space="preserve">         Копия решения о прекращении контрольного мероприятия, принятого на основании, предусмотренном </w:t>
      </w:r>
      <w:hyperlink r:id="rId13" w:anchor="2901" w:history="1">
        <w:r w:rsidRPr="00487788">
          <w:rPr>
            <w:rStyle w:val="ab"/>
            <w:sz w:val="28"/>
            <w:szCs w:val="28"/>
          </w:rPr>
          <w:t>абзацем вторым пункта 2</w:t>
        </w:r>
        <w:r>
          <w:rPr>
            <w:rStyle w:val="ab"/>
            <w:sz w:val="28"/>
            <w:szCs w:val="28"/>
          </w:rPr>
          <w:t>4</w:t>
        </w:r>
      </w:hyperlink>
      <w:r w:rsidRPr="00487788">
        <w:rPr>
          <w:sz w:val="28"/>
          <w:szCs w:val="28"/>
        </w:rPr>
        <w:t xml:space="preserve"> стандарта, объекту контроля не направляется.</w:t>
      </w:r>
    </w:p>
    <w:p w:rsidR="00DD3365" w:rsidRPr="00456004" w:rsidRDefault="00DD3365" w:rsidP="00DD3365">
      <w:pPr>
        <w:pStyle w:val="ac"/>
        <w:spacing w:before="0" w:beforeAutospacing="0" w:after="0" w:afterAutospacing="0"/>
        <w:jc w:val="both"/>
        <w:rPr>
          <w:sz w:val="16"/>
          <w:szCs w:val="16"/>
        </w:rPr>
      </w:pPr>
    </w:p>
    <w:p w:rsidR="00DD3365" w:rsidRDefault="00DD3365" w:rsidP="00DD3365">
      <w:pPr>
        <w:pStyle w:val="ac"/>
        <w:spacing w:before="0" w:beforeAutospacing="0" w:after="0" w:afterAutospacing="0"/>
        <w:jc w:val="center"/>
        <w:rPr>
          <w:b/>
          <w:sz w:val="28"/>
          <w:szCs w:val="28"/>
        </w:rPr>
      </w:pPr>
      <w:r>
        <w:rPr>
          <w:b/>
          <w:sz w:val="28"/>
          <w:szCs w:val="28"/>
          <w:lang w:val="en-US"/>
        </w:rPr>
        <w:t>IV</w:t>
      </w:r>
      <w:r w:rsidRPr="00DD3365">
        <w:rPr>
          <w:b/>
          <w:sz w:val="28"/>
          <w:szCs w:val="28"/>
        </w:rPr>
        <w:t xml:space="preserve">. </w:t>
      </w:r>
      <w:r w:rsidRPr="00487788">
        <w:rPr>
          <w:b/>
          <w:sz w:val="28"/>
          <w:szCs w:val="28"/>
        </w:rPr>
        <w:t>Камеральная проверка</w:t>
      </w:r>
    </w:p>
    <w:p w:rsidR="00DD3365" w:rsidRPr="00456004" w:rsidRDefault="00DD3365" w:rsidP="00DD3365">
      <w:pPr>
        <w:pStyle w:val="ac"/>
        <w:spacing w:before="0" w:beforeAutospacing="0" w:after="0" w:afterAutospacing="0"/>
        <w:jc w:val="center"/>
        <w:rPr>
          <w:b/>
          <w:sz w:val="16"/>
          <w:szCs w:val="16"/>
        </w:rPr>
      </w:pPr>
    </w:p>
    <w:p w:rsidR="00DD3365" w:rsidRPr="00487788" w:rsidRDefault="00DD3365" w:rsidP="00DD3365">
      <w:pPr>
        <w:pStyle w:val="ac"/>
        <w:spacing w:before="0" w:beforeAutospacing="0" w:after="0" w:afterAutospacing="0"/>
        <w:ind w:firstLine="709"/>
        <w:jc w:val="both"/>
        <w:rPr>
          <w:sz w:val="28"/>
          <w:szCs w:val="28"/>
        </w:rPr>
      </w:pPr>
      <w:r>
        <w:rPr>
          <w:sz w:val="28"/>
          <w:szCs w:val="28"/>
        </w:rPr>
        <w:t>27</w:t>
      </w:r>
      <w:r w:rsidRPr="00487788">
        <w:rPr>
          <w:sz w:val="28"/>
          <w:szCs w:val="28"/>
        </w:rPr>
        <w:t xml:space="preserve">. Камеральная проверка проводится по месту нахождения органа контроля путем осуществления контрольных действий, указанных в </w:t>
      </w:r>
      <w:hyperlink r:id="rId14" w:anchor="1019" w:history="1">
        <w:r w:rsidRPr="00487788">
          <w:rPr>
            <w:rStyle w:val="ab"/>
            <w:sz w:val="28"/>
            <w:szCs w:val="28"/>
          </w:rPr>
          <w:t>пункте 1</w:t>
        </w:r>
        <w:r>
          <w:rPr>
            <w:rStyle w:val="ab"/>
            <w:sz w:val="28"/>
            <w:szCs w:val="28"/>
          </w:rPr>
          <w:t>6</w:t>
        </w:r>
      </w:hyperlink>
      <w:r w:rsidRPr="00487788">
        <w:rPr>
          <w:sz w:val="28"/>
          <w:szCs w:val="28"/>
        </w:rPr>
        <w:t xml:space="preserve"> стандарта.</w:t>
      </w:r>
    </w:p>
    <w:p w:rsidR="00DD3365" w:rsidRPr="00487788" w:rsidRDefault="00DD3365" w:rsidP="00DD3365">
      <w:pPr>
        <w:pStyle w:val="ac"/>
        <w:spacing w:before="0" w:beforeAutospacing="0" w:after="0" w:afterAutospacing="0"/>
        <w:ind w:firstLine="709"/>
        <w:jc w:val="both"/>
        <w:rPr>
          <w:sz w:val="28"/>
          <w:szCs w:val="28"/>
        </w:rPr>
      </w:pPr>
      <w:r>
        <w:rPr>
          <w:sz w:val="28"/>
          <w:szCs w:val="28"/>
        </w:rPr>
        <w:t>28</w:t>
      </w:r>
      <w:r w:rsidRPr="00487788">
        <w:rPr>
          <w:sz w:val="28"/>
          <w:szCs w:val="28"/>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DD3365" w:rsidRDefault="00DD3365" w:rsidP="00DD3365">
      <w:pPr>
        <w:pStyle w:val="ac"/>
        <w:spacing w:before="0" w:beforeAutospacing="0" w:after="0" w:afterAutospacing="0"/>
        <w:ind w:firstLine="709"/>
        <w:jc w:val="both"/>
        <w:rPr>
          <w:sz w:val="28"/>
          <w:szCs w:val="28"/>
        </w:rPr>
      </w:pPr>
      <w:r>
        <w:rPr>
          <w:sz w:val="28"/>
          <w:szCs w:val="28"/>
        </w:rPr>
        <w:t>29</w:t>
      </w:r>
      <w:r w:rsidRPr="00487788">
        <w:rPr>
          <w:sz w:val="28"/>
          <w:szCs w:val="28"/>
        </w:rPr>
        <w:t>. Руководитель органа контроля может продлить срок проведения камеральной проверки в порядке, установленном для выездных проверок (ревизий).</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DD3365" w:rsidRPr="00487788" w:rsidRDefault="00DD3365" w:rsidP="00DD3365">
      <w:pPr>
        <w:pStyle w:val="ac"/>
        <w:spacing w:before="0" w:beforeAutospacing="0" w:after="0" w:afterAutospacing="0"/>
        <w:ind w:firstLine="709"/>
        <w:jc w:val="both"/>
        <w:rPr>
          <w:sz w:val="28"/>
          <w:szCs w:val="28"/>
        </w:rPr>
      </w:pPr>
      <w:r>
        <w:rPr>
          <w:sz w:val="28"/>
          <w:szCs w:val="28"/>
        </w:rPr>
        <w:t>30</w:t>
      </w:r>
      <w:r w:rsidRPr="00487788">
        <w:rPr>
          <w:sz w:val="28"/>
          <w:szCs w:val="28"/>
        </w:rPr>
        <w:t xml:space="preserve">. Руководитель органа контроля на основании мотивированного обращения </w:t>
      </w:r>
      <w:r>
        <w:rPr>
          <w:sz w:val="28"/>
          <w:szCs w:val="28"/>
        </w:rPr>
        <w:t>должностного лица органа контроля</w:t>
      </w:r>
      <w:r w:rsidRPr="00487788">
        <w:rPr>
          <w:sz w:val="28"/>
          <w:szCs w:val="28"/>
        </w:rPr>
        <w:t xml:space="preserve"> в случае невозможности получения необходимой информации (документов, материалов) может назначить:</w:t>
      </w:r>
    </w:p>
    <w:p w:rsidR="00DD3365" w:rsidRPr="00487788" w:rsidRDefault="00DD3365" w:rsidP="00DD3365">
      <w:pPr>
        <w:pStyle w:val="ac"/>
        <w:spacing w:before="0" w:beforeAutospacing="0" w:after="0" w:afterAutospacing="0"/>
        <w:rPr>
          <w:sz w:val="28"/>
          <w:szCs w:val="28"/>
        </w:rPr>
      </w:pPr>
      <w:r w:rsidRPr="00487788">
        <w:rPr>
          <w:sz w:val="28"/>
          <w:szCs w:val="28"/>
        </w:rPr>
        <w:t xml:space="preserve">         проведение обследования;</w:t>
      </w:r>
    </w:p>
    <w:p w:rsidR="00DD3365" w:rsidRDefault="00DD3365" w:rsidP="00DD3365">
      <w:pPr>
        <w:pStyle w:val="ac"/>
        <w:spacing w:before="0" w:beforeAutospacing="0" w:after="0" w:afterAutospacing="0"/>
        <w:rPr>
          <w:sz w:val="28"/>
          <w:szCs w:val="28"/>
        </w:rPr>
      </w:pPr>
      <w:r w:rsidRPr="00487788">
        <w:rPr>
          <w:sz w:val="28"/>
          <w:szCs w:val="28"/>
        </w:rPr>
        <w:t xml:space="preserve">         проведение встречной проверки.</w:t>
      </w:r>
    </w:p>
    <w:p w:rsidR="00DD3365" w:rsidRPr="00456004" w:rsidRDefault="00DD3365" w:rsidP="00DD3365">
      <w:pPr>
        <w:pStyle w:val="ac"/>
        <w:spacing w:before="0" w:beforeAutospacing="0" w:after="0" w:afterAutospacing="0"/>
        <w:rPr>
          <w:sz w:val="16"/>
          <w:szCs w:val="16"/>
        </w:rPr>
      </w:pPr>
    </w:p>
    <w:p w:rsidR="00DD3365" w:rsidRDefault="00DD3365" w:rsidP="00DD3365">
      <w:pPr>
        <w:pStyle w:val="3"/>
        <w:spacing w:before="0" w:beforeAutospacing="0" w:after="0" w:afterAutospacing="0"/>
        <w:jc w:val="center"/>
        <w:rPr>
          <w:sz w:val="28"/>
          <w:szCs w:val="28"/>
        </w:rPr>
      </w:pPr>
      <w:r>
        <w:rPr>
          <w:sz w:val="28"/>
          <w:szCs w:val="28"/>
          <w:lang w:val="en-US"/>
        </w:rPr>
        <w:t xml:space="preserve">V. </w:t>
      </w:r>
      <w:r w:rsidRPr="00487788">
        <w:rPr>
          <w:sz w:val="28"/>
          <w:szCs w:val="28"/>
        </w:rPr>
        <w:t>Выездная проверка (ревизия)</w:t>
      </w:r>
    </w:p>
    <w:p w:rsidR="00DD3365" w:rsidRPr="00456004" w:rsidRDefault="00DD3365" w:rsidP="00DD3365">
      <w:pPr>
        <w:pStyle w:val="3"/>
        <w:spacing w:before="0" w:beforeAutospacing="0" w:after="0" w:afterAutospacing="0"/>
        <w:jc w:val="center"/>
        <w:rPr>
          <w:sz w:val="16"/>
          <w:szCs w:val="16"/>
        </w:rPr>
      </w:pP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3</w:t>
      </w:r>
      <w:r>
        <w:rPr>
          <w:sz w:val="28"/>
          <w:szCs w:val="28"/>
        </w:rPr>
        <w:t>1</w:t>
      </w:r>
      <w:r w:rsidRPr="00487788">
        <w:rPr>
          <w:sz w:val="28"/>
          <w:szCs w:val="28"/>
        </w:rPr>
        <w:t xml:space="preserve">. Выездная проверка (ревизия) проводится по месту нахождения объекта контроля путем проведения контрольных действий, указанных </w:t>
      </w:r>
      <w:r>
        <w:rPr>
          <w:sz w:val="28"/>
          <w:szCs w:val="28"/>
        </w:rPr>
        <w:t xml:space="preserve">                  </w:t>
      </w:r>
      <w:r w:rsidRPr="00487788">
        <w:rPr>
          <w:sz w:val="28"/>
          <w:szCs w:val="28"/>
        </w:rPr>
        <w:t xml:space="preserve">в </w:t>
      </w:r>
      <w:hyperlink r:id="rId15" w:anchor="1019" w:history="1">
        <w:r w:rsidRPr="00487788">
          <w:rPr>
            <w:rStyle w:val="ab"/>
            <w:sz w:val="28"/>
            <w:szCs w:val="28"/>
          </w:rPr>
          <w:t>пункте 1</w:t>
        </w:r>
        <w:r>
          <w:rPr>
            <w:rStyle w:val="ab"/>
            <w:sz w:val="28"/>
            <w:szCs w:val="28"/>
          </w:rPr>
          <w:t>6</w:t>
        </w:r>
      </w:hyperlink>
      <w:r w:rsidRPr="00487788">
        <w:rPr>
          <w:sz w:val="28"/>
          <w:szCs w:val="28"/>
        </w:rPr>
        <w:t xml:space="preserve"> стандарта.</w:t>
      </w:r>
    </w:p>
    <w:p w:rsidR="00DD3365" w:rsidRDefault="00DD3365" w:rsidP="00DD3365">
      <w:pPr>
        <w:pStyle w:val="ac"/>
        <w:spacing w:before="0" w:beforeAutospacing="0" w:after="0" w:afterAutospacing="0"/>
        <w:ind w:firstLine="709"/>
        <w:jc w:val="both"/>
        <w:rPr>
          <w:sz w:val="28"/>
          <w:szCs w:val="28"/>
        </w:rPr>
      </w:pPr>
      <w:r w:rsidRPr="00487788">
        <w:rPr>
          <w:sz w:val="28"/>
          <w:szCs w:val="28"/>
        </w:rPr>
        <w:lastRenderedPageBreak/>
        <w:t xml:space="preserve">Для доступа на территорию или в помещение объекта контроля </w:t>
      </w:r>
      <w:r>
        <w:rPr>
          <w:sz w:val="28"/>
          <w:szCs w:val="28"/>
        </w:rPr>
        <w:t>должностное лицо органа контроля</w:t>
      </w:r>
      <w:r w:rsidRPr="00487788">
        <w:rPr>
          <w:sz w:val="28"/>
          <w:szCs w:val="28"/>
        </w:rPr>
        <w:t xml:space="preserve"> обязан</w:t>
      </w:r>
      <w:r>
        <w:rPr>
          <w:sz w:val="28"/>
          <w:szCs w:val="28"/>
        </w:rPr>
        <w:t>о</w:t>
      </w:r>
      <w:r w:rsidRPr="00487788">
        <w:rPr>
          <w:sz w:val="28"/>
          <w:szCs w:val="28"/>
        </w:rPr>
        <w:t xml:space="preserve"> предъяв</w:t>
      </w:r>
      <w:r>
        <w:rPr>
          <w:sz w:val="28"/>
          <w:szCs w:val="28"/>
        </w:rPr>
        <w:t>ить</w:t>
      </w:r>
      <w:r w:rsidRPr="00487788">
        <w:rPr>
          <w:sz w:val="28"/>
          <w:szCs w:val="28"/>
        </w:rPr>
        <w:t xml:space="preserve"> служебн</w:t>
      </w:r>
      <w:r>
        <w:rPr>
          <w:sz w:val="28"/>
          <w:szCs w:val="28"/>
        </w:rPr>
        <w:t>ое</w:t>
      </w:r>
      <w:r w:rsidRPr="00487788">
        <w:rPr>
          <w:sz w:val="28"/>
          <w:szCs w:val="28"/>
        </w:rPr>
        <w:t xml:space="preserve"> удостоверени</w:t>
      </w:r>
      <w:r>
        <w:rPr>
          <w:sz w:val="28"/>
          <w:szCs w:val="28"/>
        </w:rPr>
        <w:t>е</w:t>
      </w:r>
      <w:r w:rsidRPr="00487788">
        <w:rPr>
          <w:sz w:val="28"/>
          <w:szCs w:val="28"/>
        </w:rPr>
        <w:t xml:space="preserve"> и копию </w:t>
      </w:r>
      <w:r>
        <w:rPr>
          <w:sz w:val="28"/>
          <w:szCs w:val="28"/>
        </w:rPr>
        <w:t>распоряжения</w:t>
      </w:r>
      <w:r w:rsidRPr="00487788">
        <w:rPr>
          <w:sz w:val="28"/>
          <w:szCs w:val="28"/>
        </w:rPr>
        <w:t xml:space="preserve"> о назначении контрольного мероприятия.</w:t>
      </w:r>
    </w:p>
    <w:p w:rsidR="00DD3365" w:rsidRDefault="00DD3365" w:rsidP="00DD3365">
      <w:pPr>
        <w:pStyle w:val="ac"/>
        <w:spacing w:before="0" w:beforeAutospacing="0" w:after="0" w:afterAutospacing="0"/>
        <w:ind w:firstLine="709"/>
        <w:jc w:val="both"/>
        <w:rPr>
          <w:sz w:val="28"/>
          <w:szCs w:val="28"/>
        </w:rPr>
      </w:pPr>
      <w:r w:rsidRPr="00487788">
        <w:rPr>
          <w:sz w:val="28"/>
          <w:szCs w:val="28"/>
        </w:rPr>
        <w:t>3</w:t>
      </w:r>
      <w:r>
        <w:rPr>
          <w:sz w:val="28"/>
          <w:szCs w:val="28"/>
        </w:rPr>
        <w:t>2</w:t>
      </w:r>
      <w:r w:rsidRPr="00487788">
        <w:rPr>
          <w:sz w:val="28"/>
          <w:szCs w:val="28"/>
        </w:rPr>
        <w:t>. Срок проведения выездной проверки (ревизии) должен составлять не более 40 рабочих дней.</w:t>
      </w:r>
    </w:p>
    <w:p w:rsidR="00DD3365" w:rsidRDefault="00DD3365" w:rsidP="00DD3365">
      <w:pPr>
        <w:pStyle w:val="ac"/>
        <w:spacing w:before="0" w:beforeAutospacing="0" w:after="0" w:afterAutospacing="0"/>
        <w:ind w:firstLine="709"/>
        <w:jc w:val="both"/>
        <w:rPr>
          <w:sz w:val="28"/>
          <w:szCs w:val="28"/>
        </w:rPr>
      </w:pPr>
      <w:r>
        <w:rPr>
          <w:sz w:val="28"/>
          <w:szCs w:val="28"/>
        </w:rPr>
        <w:t>33</w:t>
      </w:r>
      <w:r w:rsidRPr="00487788">
        <w:rPr>
          <w:sz w:val="28"/>
          <w:szCs w:val="28"/>
        </w:rPr>
        <w:t xml:space="preserve">. Руководитель органа контроля может продлить срок проведения выездной проверки (ревизии) по месту нахождения объекта контроля </w:t>
      </w:r>
      <w:r>
        <w:rPr>
          <w:sz w:val="28"/>
          <w:szCs w:val="28"/>
        </w:rPr>
        <w:t xml:space="preserve">                     </w:t>
      </w:r>
      <w:r w:rsidRPr="00487788">
        <w:rPr>
          <w:sz w:val="28"/>
          <w:szCs w:val="28"/>
        </w:rPr>
        <w:t xml:space="preserve">на основании мотивированного обращения </w:t>
      </w:r>
      <w:r>
        <w:rPr>
          <w:sz w:val="28"/>
          <w:szCs w:val="28"/>
        </w:rPr>
        <w:t>должностного лица органа контроля</w:t>
      </w:r>
      <w:r w:rsidRPr="00487788">
        <w:rPr>
          <w:sz w:val="28"/>
          <w:szCs w:val="28"/>
        </w:rPr>
        <w:t>, но не более чем на 20 рабочих дней.</w:t>
      </w:r>
    </w:p>
    <w:p w:rsidR="00DD3365" w:rsidRDefault="00DD3365" w:rsidP="00DD3365">
      <w:pPr>
        <w:pStyle w:val="ac"/>
        <w:spacing w:before="0" w:beforeAutospacing="0" w:after="0" w:afterAutospacing="0"/>
        <w:ind w:firstLine="709"/>
        <w:jc w:val="both"/>
        <w:rPr>
          <w:sz w:val="28"/>
          <w:szCs w:val="28"/>
        </w:rPr>
      </w:pPr>
      <w:r>
        <w:rPr>
          <w:sz w:val="28"/>
          <w:szCs w:val="28"/>
        </w:rPr>
        <w:t>34</w:t>
      </w:r>
      <w:r w:rsidRPr="00487788">
        <w:rPr>
          <w:sz w:val="28"/>
          <w:szCs w:val="28"/>
        </w:rPr>
        <w:t>. Общий срок проведения выездной проверки (ревизии) с учетом всех продлений срока ее проведения не может составлять более 60 рабочих дней.</w:t>
      </w:r>
    </w:p>
    <w:p w:rsidR="00DD3365" w:rsidRDefault="00DD3365" w:rsidP="00DD3365">
      <w:pPr>
        <w:pStyle w:val="ac"/>
        <w:spacing w:before="0" w:beforeAutospacing="0" w:after="0" w:afterAutospacing="0"/>
        <w:ind w:firstLine="709"/>
        <w:jc w:val="both"/>
        <w:rPr>
          <w:sz w:val="28"/>
          <w:szCs w:val="28"/>
        </w:rPr>
      </w:pPr>
      <w:r>
        <w:rPr>
          <w:sz w:val="28"/>
          <w:szCs w:val="28"/>
        </w:rPr>
        <w:t>35</w:t>
      </w:r>
      <w:r w:rsidRPr="00487788">
        <w:rPr>
          <w:sz w:val="28"/>
          <w:szCs w:val="28"/>
        </w:rPr>
        <w:t>. Основаниями продления срока проведения выездной проверки (ревизии) являются:</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 xml:space="preserve">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w:t>
      </w:r>
      <w:r>
        <w:rPr>
          <w:sz w:val="28"/>
          <w:szCs w:val="28"/>
        </w:rPr>
        <w:t xml:space="preserve">                   </w:t>
      </w:r>
      <w:r w:rsidRPr="00487788">
        <w:rPr>
          <w:sz w:val="28"/>
          <w:szCs w:val="28"/>
        </w:rPr>
        <w:t>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DD3365" w:rsidRDefault="00DD3365" w:rsidP="00DD3365">
      <w:pPr>
        <w:pStyle w:val="ac"/>
        <w:spacing w:before="0" w:beforeAutospacing="0" w:after="0" w:afterAutospacing="0"/>
        <w:jc w:val="both"/>
        <w:rPr>
          <w:sz w:val="28"/>
          <w:szCs w:val="28"/>
        </w:rPr>
      </w:pPr>
      <w:r w:rsidRPr="00487788">
        <w:rPr>
          <w:sz w:val="28"/>
          <w:szCs w:val="28"/>
        </w:rPr>
        <w:t xml:space="preserve">         наличие обстоятельств, которые делают невозможным дальнейшее проведение выездной проверки (ревизии) по причинам, независящим </w:t>
      </w:r>
      <w:r>
        <w:rPr>
          <w:sz w:val="28"/>
          <w:szCs w:val="28"/>
        </w:rPr>
        <w:t xml:space="preserve">                   </w:t>
      </w:r>
      <w:r w:rsidRPr="00487788">
        <w:rPr>
          <w:sz w:val="28"/>
          <w:szCs w:val="28"/>
        </w:rPr>
        <w:t>от должностн</w:t>
      </w:r>
      <w:r>
        <w:rPr>
          <w:sz w:val="28"/>
          <w:szCs w:val="28"/>
        </w:rPr>
        <w:t>ого</w:t>
      </w:r>
      <w:r w:rsidRPr="00487788">
        <w:rPr>
          <w:sz w:val="28"/>
          <w:szCs w:val="28"/>
        </w:rPr>
        <w:t xml:space="preserve"> лиц</w:t>
      </w:r>
      <w:r>
        <w:rPr>
          <w:sz w:val="28"/>
          <w:szCs w:val="28"/>
        </w:rPr>
        <w:t>а</w:t>
      </w:r>
      <w:r w:rsidRPr="00487788">
        <w:rPr>
          <w:sz w:val="28"/>
          <w:szCs w:val="28"/>
        </w:rPr>
        <w:t xml:space="preserve">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DD3365" w:rsidRDefault="00DD3365" w:rsidP="00DD3365">
      <w:pPr>
        <w:pStyle w:val="ac"/>
        <w:spacing w:before="0" w:beforeAutospacing="0" w:after="0" w:afterAutospacing="0"/>
        <w:ind w:firstLine="709"/>
        <w:jc w:val="both"/>
        <w:rPr>
          <w:sz w:val="28"/>
          <w:szCs w:val="28"/>
        </w:rPr>
      </w:pPr>
      <w:r w:rsidRPr="00487788">
        <w:rPr>
          <w:sz w:val="28"/>
          <w:szCs w:val="28"/>
        </w:rPr>
        <w:t xml:space="preserve">значительный объем проверяемых и анализируемых документов, которые не представлялось возможным установить при подготовке </w:t>
      </w:r>
      <w:r>
        <w:rPr>
          <w:sz w:val="28"/>
          <w:szCs w:val="28"/>
        </w:rPr>
        <w:t xml:space="preserve">                          </w:t>
      </w:r>
      <w:r w:rsidRPr="00487788">
        <w:rPr>
          <w:sz w:val="28"/>
          <w:szCs w:val="28"/>
        </w:rPr>
        <w:t>к проведению контрольного мероприятия.</w:t>
      </w:r>
    </w:p>
    <w:p w:rsidR="00DD3365" w:rsidRPr="00487788" w:rsidRDefault="00DD3365" w:rsidP="00DD3365">
      <w:pPr>
        <w:pStyle w:val="ac"/>
        <w:spacing w:before="0" w:beforeAutospacing="0" w:after="0" w:afterAutospacing="0"/>
        <w:ind w:firstLine="709"/>
        <w:jc w:val="both"/>
        <w:rPr>
          <w:sz w:val="28"/>
          <w:szCs w:val="28"/>
        </w:rPr>
      </w:pPr>
      <w:r>
        <w:rPr>
          <w:sz w:val="28"/>
          <w:szCs w:val="28"/>
        </w:rPr>
        <w:t>36</w:t>
      </w:r>
      <w:r w:rsidRPr="00487788">
        <w:rPr>
          <w:sz w:val="28"/>
          <w:szCs w:val="28"/>
        </w:rPr>
        <w:t xml:space="preserve">. Руководитель органа контроля на основании мотивированного обращения </w:t>
      </w:r>
      <w:r>
        <w:rPr>
          <w:sz w:val="28"/>
          <w:szCs w:val="28"/>
        </w:rPr>
        <w:t>должностного лица органа контроля</w:t>
      </w:r>
      <w:r w:rsidRPr="00487788">
        <w:rPr>
          <w:sz w:val="28"/>
          <w:szCs w:val="28"/>
        </w:rPr>
        <w:t xml:space="preserve"> в случае невозможности получения необходимой информации (документов, материалов) в ходе проведения контрольных действий может назначить:</w:t>
      </w:r>
    </w:p>
    <w:p w:rsidR="00DD3365" w:rsidRPr="00487788" w:rsidRDefault="00DD3365" w:rsidP="00DD3365">
      <w:pPr>
        <w:pStyle w:val="ac"/>
        <w:spacing w:before="0" w:beforeAutospacing="0" w:after="0" w:afterAutospacing="0"/>
        <w:rPr>
          <w:sz w:val="28"/>
          <w:szCs w:val="28"/>
        </w:rPr>
      </w:pPr>
      <w:r w:rsidRPr="00487788">
        <w:rPr>
          <w:sz w:val="28"/>
          <w:szCs w:val="28"/>
        </w:rPr>
        <w:t xml:space="preserve">         проведение обследования; </w:t>
      </w:r>
    </w:p>
    <w:p w:rsidR="00DD3365" w:rsidRDefault="00DD3365" w:rsidP="00DD3365">
      <w:pPr>
        <w:pStyle w:val="ac"/>
        <w:spacing w:before="0" w:beforeAutospacing="0" w:after="0" w:afterAutospacing="0"/>
        <w:rPr>
          <w:sz w:val="28"/>
          <w:szCs w:val="28"/>
        </w:rPr>
      </w:pPr>
      <w:r w:rsidRPr="00487788">
        <w:rPr>
          <w:sz w:val="28"/>
          <w:szCs w:val="28"/>
        </w:rPr>
        <w:t xml:space="preserve">         проведение встречной проверки.</w:t>
      </w:r>
    </w:p>
    <w:p w:rsidR="00DD3365" w:rsidRPr="003845AA" w:rsidRDefault="00DD3365" w:rsidP="00DD3365">
      <w:pPr>
        <w:pStyle w:val="ac"/>
        <w:spacing w:before="0" w:beforeAutospacing="0" w:after="0" w:afterAutospacing="0"/>
        <w:rPr>
          <w:sz w:val="16"/>
          <w:szCs w:val="16"/>
        </w:rPr>
      </w:pPr>
    </w:p>
    <w:p w:rsidR="00DD3365" w:rsidRDefault="00DD3365" w:rsidP="00DD3365">
      <w:pPr>
        <w:pStyle w:val="3"/>
        <w:spacing w:before="0" w:beforeAutospacing="0" w:after="0" w:afterAutospacing="0"/>
        <w:jc w:val="center"/>
        <w:rPr>
          <w:sz w:val="28"/>
          <w:szCs w:val="28"/>
        </w:rPr>
      </w:pPr>
      <w:r>
        <w:rPr>
          <w:sz w:val="28"/>
          <w:szCs w:val="28"/>
          <w:lang w:val="en-US"/>
        </w:rPr>
        <w:t>VI</w:t>
      </w:r>
      <w:r w:rsidRPr="00DD3365">
        <w:rPr>
          <w:sz w:val="28"/>
          <w:szCs w:val="28"/>
        </w:rPr>
        <w:t xml:space="preserve">. </w:t>
      </w:r>
      <w:r w:rsidRPr="00487788">
        <w:rPr>
          <w:sz w:val="28"/>
          <w:szCs w:val="28"/>
        </w:rPr>
        <w:t>Обследование</w:t>
      </w:r>
    </w:p>
    <w:p w:rsidR="00DD3365" w:rsidRPr="003845AA" w:rsidRDefault="00DD3365" w:rsidP="00DD3365">
      <w:pPr>
        <w:pStyle w:val="3"/>
        <w:spacing w:before="0" w:beforeAutospacing="0" w:after="0" w:afterAutospacing="0"/>
        <w:jc w:val="center"/>
        <w:rPr>
          <w:sz w:val="16"/>
          <w:szCs w:val="16"/>
        </w:rPr>
      </w:pPr>
    </w:p>
    <w:p w:rsidR="00DD3365" w:rsidRPr="00487788" w:rsidRDefault="00DD3365" w:rsidP="00DD3365">
      <w:pPr>
        <w:pStyle w:val="ac"/>
        <w:spacing w:before="0" w:beforeAutospacing="0" w:after="0" w:afterAutospacing="0"/>
        <w:ind w:firstLine="709"/>
        <w:jc w:val="both"/>
        <w:rPr>
          <w:sz w:val="28"/>
          <w:szCs w:val="28"/>
        </w:rPr>
      </w:pPr>
      <w:r>
        <w:rPr>
          <w:sz w:val="28"/>
          <w:szCs w:val="28"/>
        </w:rPr>
        <w:t>37</w:t>
      </w:r>
      <w:r w:rsidRPr="00487788">
        <w:rPr>
          <w:sz w:val="28"/>
          <w:szCs w:val="28"/>
        </w:rPr>
        <w:t xml:space="preserve">. Обследование проводится в порядке, предусмотренном </w:t>
      </w:r>
      <w:hyperlink r:id="rId16" w:anchor="1026" w:history="1">
        <w:r w:rsidRPr="00487788">
          <w:rPr>
            <w:rStyle w:val="ab"/>
            <w:sz w:val="28"/>
            <w:szCs w:val="28"/>
          </w:rPr>
          <w:t>пунктами 2</w:t>
        </w:r>
        <w:r>
          <w:rPr>
            <w:rStyle w:val="ab"/>
            <w:sz w:val="28"/>
            <w:szCs w:val="28"/>
          </w:rPr>
          <w:t>2</w:t>
        </w:r>
        <w:r w:rsidRPr="00487788">
          <w:rPr>
            <w:rStyle w:val="ab"/>
            <w:sz w:val="28"/>
            <w:szCs w:val="28"/>
          </w:rPr>
          <w:t xml:space="preserve"> - </w:t>
        </w:r>
        <w:r>
          <w:rPr>
            <w:rStyle w:val="ab"/>
            <w:sz w:val="28"/>
            <w:szCs w:val="28"/>
          </w:rPr>
          <w:t>26</w:t>
        </w:r>
      </w:hyperlink>
      <w:r w:rsidRPr="00487788">
        <w:rPr>
          <w:sz w:val="28"/>
          <w:szCs w:val="28"/>
        </w:rPr>
        <w:t xml:space="preserve">, </w:t>
      </w:r>
      <w:hyperlink r:id="rId17" w:anchor="1037" w:history="1">
        <w:r w:rsidRPr="00487788">
          <w:rPr>
            <w:rStyle w:val="ab"/>
            <w:sz w:val="28"/>
            <w:szCs w:val="28"/>
          </w:rPr>
          <w:t>3</w:t>
        </w:r>
        <w:r>
          <w:rPr>
            <w:rStyle w:val="ab"/>
            <w:sz w:val="28"/>
            <w:szCs w:val="28"/>
          </w:rPr>
          <w:t>1</w:t>
        </w:r>
      </w:hyperlink>
      <w:r w:rsidRPr="00487788">
        <w:rPr>
          <w:sz w:val="28"/>
          <w:szCs w:val="28"/>
        </w:rPr>
        <w:t xml:space="preserve">, </w:t>
      </w:r>
      <w:hyperlink r:id="rId18" w:anchor="1039" w:history="1">
        <w:r w:rsidRPr="00487788">
          <w:rPr>
            <w:rStyle w:val="ab"/>
            <w:sz w:val="28"/>
            <w:szCs w:val="28"/>
          </w:rPr>
          <w:t>3</w:t>
        </w:r>
        <w:r>
          <w:rPr>
            <w:rStyle w:val="ab"/>
            <w:sz w:val="28"/>
            <w:szCs w:val="28"/>
          </w:rPr>
          <w:t>3</w:t>
        </w:r>
      </w:hyperlink>
      <w:r w:rsidRPr="00487788">
        <w:rPr>
          <w:sz w:val="28"/>
          <w:szCs w:val="28"/>
        </w:rPr>
        <w:t xml:space="preserve">, </w:t>
      </w:r>
      <w:hyperlink r:id="rId19" w:anchor="1041" w:history="1">
        <w:r>
          <w:rPr>
            <w:rStyle w:val="ab"/>
            <w:sz w:val="28"/>
            <w:szCs w:val="28"/>
          </w:rPr>
          <w:t>35</w:t>
        </w:r>
      </w:hyperlink>
      <w:r w:rsidRPr="00487788">
        <w:rPr>
          <w:sz w:val="28"/>
          <w:szCs w:val="28"/>
        </w:rPr>
        <w:t xml:space="preserve"> и </w:t>
      </w:r>
      <w:hyperlink r:id="rId20" w:anchor="1042" w:history="1">
        <w:r>
          <w:rPr>
            <w:rStyle w:val="ab"/>
            <w:sz w:val="28"/>
            <w:szCs w:val="28"/>
          </w:rPr>
          <w:t>36</w:t>
        </w:r>
      </w:hyperlink>
      <w:r w:rsidRPr="00487788">
        <w:rPr>
          <w:sz w:val="28"/>
          <w:szCs w:val="28"/>
        </w:rPr>
        <w:t xml:space="preserve"> стандарта.</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 xml:space="preserve">Срок проведения обследований, назначенных в рамках камеральных проверок или выездных проверок (ревизий) в соответствии с </w:t>
      </w:r>
      <w:hyperlink r:id="rId21" w:anchor="1036" w:history="1">
        <w:r w:rsidRPr="00487788">
          <w:rPr>
            <w:rStyle w:val="ab"/>
            <w:sz w:val="28"/>
            <w:szCs w:val="28"/>
          </w:rPr>
          <w:t>пунктами 3</w:t>
        </w:r>
        <w:r>
          <w:rPr>
            <w:rStyle w:val="ab"/>
            <w:sz w:val="28"/>
            <w:szCs w:val="28"/>
          </w:rPr>
          <w:t>0</w:t>
        </w:r>
      </w:hyperlink>
      <w:r>
        <w:rPr>
          <w:sz w:val="28"/>
          <w:szCs w:val="28"/>
        </w:rPr>
        <w:t xml:space="preserve">               </w:t>
      </w:r>
      <w:r w:rsidRPr="00487788">
        <w:rPr>
          <w:sz w:val="28"/>
          <w:szCs w:val="28"/>
        </w:rPr>
        <w:t xml:space="preserve"> и </w:t>
      </w:r>
      <w:hyperlink r:id="rId22" w:anchor="1042" w:history="1">
        <w:r>
          <w:rPr>
            <w:rStyle w:val="ab"/>
            <w:sz w:val="28"/>
            <w:szCs w:val="28"/>
          </w:rPr>
          <w:t>36</w:t>
        </w:r>
      </w:hyperlink>
      <w:r w:rsidRPr="00487788">
        <w:rPr>
          <w:sz w:val="28"/>
          <w:szCs w:val="28"/>
        </w:rPr>
        <w:t xml:space="preserve"> стандарта, не может превышать 20 рабочих дней, иных обследований - 40 рабочих дней.</w:t>
      </w:r>
    </w:p>
    <w:p w:rsidR="00DD3365" w:rsidRDefault="00DD3365" w:rsidP="00DD3365">
      <w:pPr>
        <w:pStyle w:val="ac"/>
        <w:spacing w:before="0" w:beforeAutospacing="0" w:after="0" w:afterAutospacing="0"/>
        <w:ind w:firstLine="709"/>
        <w:jc w:val="both"/>
        <w:rPr>
          <w:sz w:val="28"/>
          <w:szCs w:val="28"/>
        </w:rPr>
      </w:pPr>
      <w:r>
        <w:rPr>
          <w:sz w:val="28"/>
          <w:szCs w:val="28"/>
        </w:rPr>
        <w:t>38</w:t>
      </w:r>
      <w:r w:rsidRPr="00487788">
        <w:rPr>
          <w:sz w:val="28"/>
          <w:szCs w:val="28"/>
        </w:rPr>
        <w:t xml:space="preserve">. В ходе обследования проводятся исследования, осмотры, инвентаризации, наблюдения, испытания, измерения, контрольные обмеры и </w:t>
      </w:r>
      <w:r w:rsidRPr="00487788">
        <w:rPr>
          <w:sz w:val="28"/>
          <w:szCs w:val="28"/>
        </w:rPr>
        <w:lastRenderedPageBreak/>
        <w:t>другие действия по контролю для определения состояния определенной сферы деятельности объекта контроля.</w:t>
      </w:r>
    </w:p>
    <w:p w:rsidR="00DD3365" w:rsidRDefault="00DD3365" w:rsidP="00DD3365">
      <w:pPr>
        <w:pStyle w:val="ac"/>
        <w:spacing w:before="0" w:beforeAutospacing="0" w:after="0" w:afterAutospacing="0"/>
        <w:ind w:firstLine="709"/>
        <w:jc w:val="both"/>
        <w:rPr>
          <w:sz w:val="28"/>
          <w:szCs w:val="28"/>
        </w:rPr>
      </w:pPr>
      <w:r>
        <w:rPr>
          <w:sz w:val="28"/>
          <w:szCs w:val="28"/>
        </w:rPr>
        <w:t>39</w:t>
      </w:r>
      <w:r w:rsidRPr="00487788">
        <w:rPr>
          <w:sz w:val="28"/>
          <w:szCs w:val="28"/>
        </w:rPr>
        <w:t xml:space="preserve">. Заключение, оформленное по результатам обследования, назначенного в соответствии с </w:t>
      </w:r>
      <w:hyperlink r:id="rId23" w:anchor="1036" w:history="1">
        <w:r w:rsidRPr="00487788">
          <w:rPr>
            <w:rStyle w:val="ab"/>
            <w:sz w:val="28"/>
            <w:szCs w:val="28"/>
          </w:rPr>
          <w:t xml:space="preserve">пунктами </w:t>
        </w:r>
        <w:r>
          <w:rPr>
            <w:rStyle w:val="ab"/>
            <w:sz w:val="28"/>
            <w:szCs w:val="28"/>
          </w:rPr>
          <w:t>30</w:t>
        </w:r>
      </w:hyperlink>
      <w:r w:rsidRPr="00487788">
        <w:rPr>
          <w:sz w:val="28"/>
          <w:szCs w:val="28"/>
        </w:rPr>
        <w:t xml:space="preserve"> и </w:t>
      </w:r>
      <w:hyperlink r:id="rId24" w:anchor="1042" w:history="1">
        <w:r>
          <w:rPr>
            <w:rStyle w:val="ab"/>
            <w:sz w:val="28"/>
            <w:szCs w:val="28"/>
          </w:rPr>
          <w:t>36</w:t>
        </w:r>
      </w:hyperlink>
      <w:r w:rsidRPr="00487788">
        <w:rPr>
          <w:sz w:val="28"/>
          <w:szCs w:val="28"/>
        </w:rPr>
        <w:t xml:space="preserve"> стандарта, прилагается </w:t>
      </w:r>
      <w:r>
        <w:rPr>
          <w:sz w:val="28"/>
          <w:szCs w:val="28"/>
        </w:rPr>
        <w:t xml:space="preserve">                    </w:t>
      </w:r>
      <w:r w:rsidRPr="00487788">
        <w:rPr>
          <w:sz w:val="28"/>
          <w:szCs w:val="28"/>
        </w:rPr>
        <w:t>к акту камеральной проверки или выездной проверки (ревизии), в рамках которых проведено обследование.</w:t>
      </w:r>
    </w:p>
    <w:p w:rsidR="00DD3365" w:rsidRPr="00487788" w:rsidRDefault="00DD3365" w:rsidP="00DD3365">
      <w:pPr>
        <w:pStyle w:val="ac"/>
        <w:spacing w:before="0" w:beforeAutospacing="0" w:after="0" w:afterAutospacing="0"/>
        <w:ind w:firstLine="709"/>
        <w:jc w:val="both"/>
        <w:rPr>
          <w:sz w:val="28"/>
          <w:szCs w:val="28"/>
        </w:rPr>
      </w:pPr>
    </w:p>
    <w:p w:rsidR="00DD3365" w:rsidRDefault="00DD3365" w:rsidP="00DD3365">
      <w:pPr>
        <w:pStyle w:val="3"/>
        <w:spacing w:before="0" w:beforeAutospacing="0" w:after="0" w:afterAutospacing="0"/>
        <w:jc w:val="center"/>
        <w:rPr>
          <w:sz w:val="28"/>
          <w:szCs w:val="28"/>
        </w:rPr>
      </w:pPr>
      <w:r>
        <w:rPr>
          <w:sz w:val="28"/>
          <w:szCs w:val="28"/>
          <w:lang w:val="en-US"/>
        </w:rPr>
        <w:t>VII</w:t>
      </w:r>
      <w:r w:rsidRPr="00DD3365">
        <w:rPr>
          <w:sz w:val="28"/>
          <w:szCs w:val="28"/>
        </w:rPr>
        <w:t xml:space="preserve">. </w:t>
      </w:r>
      <w:r w:rsidRPr="00487788">
        <w:rPr>
          <w:sz w:val="28"/>
          <w:szCs w:val="28"/>
        </w:rPr>
        <w:t>Встречные проверки</w:t>
      </w:r>
    </w:p>
    <w:p w:rsidR="00DD3365" w:rsidRPr="00487788" w:rsidRDefault="00DD3365" w:rsidP="00DD3365">
      <w:pPr>
        <w:pStyle w:val="3"/>
        <w:spacing w:before="0" w:beforeAutospacing="0" w:after="0" w:afterAutospacing="0"/>
        <w:jc w:val="center"/>
        <w:rPr>
          <w:sz w:val="28"/>
          <w:szCs w:val="28"/>
        </w:rPr>
      </w:pPr>
    </w:p>
    <w:p w:rsidR="00DD3365" w:rsidRPr="00487788" w:rsidRDefault="00DD3365" w:rsidP="00DD3365">
      <w:pPr>
        <w:pStyle w:val="ac"/>
        <w:spacing w:before="0" w:beforeAutospacing="0" w:after="0" w:afterAutospacing="0"/>
        <w:ind w:firstLine="709"/>
        <w:jc w:val="both"/>
        <w:rPr>
          <w:sz w:val="28"/>
          <w:szCs w:val="28"/>
        </w:rPr>
      </w:pPr>
      <w:r>
        <w:rPr>
          <w:sz w:val="28"/>
          <w:szCs w:val="28"/>
        </w:rPr>
        <w:t>40</w:t>
      </w:r>
      <w:r w:rsidRPr="00487788">
        <w:rPr>
          <w:sz w:val="28"/>
          <w:szCs w:val="28"/>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DD3365" w:rsidRPr="00487788" w:rsidRDefault="00DD3365" w:rsidP="00DD3365">
      <w:pPr>
        <w:pStyle w:val="ac"/>
        <w:spacing w:before="0" w:beforeAutospacing="0" w:after="0" w:afterAutospacing="0"/>
        <w:ind w:firstLine="709"/>
        <w:jc w:val="both"/>
        <w:rPr>
          <w:sz w:val="28"/>
          <w:szCs w:val="28"/>
        </w:rPr>
      </w:pPr>
      <w:r>
        <w:rPr>
          <w:sz w:val="28"/>
          <w:szCs w:val="28"/>
        </w:rPr>
        <w:t>41</w:t>
      </w:r>
      <w:r w:rsidRPr="00487788">
        <w:rPr>
          <w:sz w:val="28"/>
          <w:szCs w:val="28"/>
        </w:rPr>
        <w:t xml:space="preserve">. Встречные проверки назначаются и проводятся в порядке, предусмотренном </w:t>
      </w:r>
      <w:hyperlink r:id="rId25" w:anchor="1026" w:history="1">
        <w:r w:rsidRPr="00487788">
          <w:rPr>
            <w:rStyle w:val="ab"/>
            <w:sz w:val="28"/>
            <w:szCs w:val="28"/>
          </w:rPr>
          <w:t>пунктами 2</w:t>
        </w:r>
        <w:r>
          <w:rPr>
            <w:rStyle w:val="ab"/>
            <w:sz w:val="28"/>
            <w:szCs w:val="28"/>
          </w:rPr>
          <w:t>2</w:t>
        </w:r>
        <w:r w:rsidRPr="00487788">
          <w:rPr>
            <w:rStyle w:val="ab"/>
            <w:sz w:val="28"/>
            <w:szCs w:val="28"/>
          </w:rPr>
          <w:t xml:space="preserve"> - </w:t>
        </w:r>
        <w:r>
          <w:rPr>
            <w:rStyle w:val="ab"/>
            <w:sz w:val="28"/>
            <w:szCs w:val="28"/>
          </w:rPr>
          <w:t>26</w:t>
        </w:r>
      </w:hyperlink>
      <w:r w:rsidRPr="00487788">
        <w:rPr>
          <w:sz w:val="28"/>
          <w:szCs w:val="28"/>
        </w:rPr>
        <w:t xml:space="preserve">, </w:t>
      </w:r>
      <w:hyperlink r:id="rId26" w:anchor="1037" w:history="1">
        <w:r w:rsidRPr="00487788">
          <w:rPr>
            <w:rStyle w:val="ab"/>
            <w:sz w:val="28"/>
            <w:szCs w:val="28"/>
          </w:rPr>
          <w:t>3</w:t>
        </w:r>
        <w:r>
          <w:rPr>
            <w:rStyle w:val="ab"/>
            <w:sz w:val="28"/>
            <w:szCs w:val="28"/>
          </w:rPr>
          <w:t>1</w:t>
        </w:r>
      </w:hyperlink>
      <w:r w:rsidRPr="00487788">
        <w:rPr>
          <w:sz w:val="28"/>
          <w:szCs w:val="28"/>
        </w:rPr>
        <w:t xml:space="preserve">, </w:t>
      </w:r>
      <w:hyperlink r:id="rId27" w:anchor="1039" w:history="1">
        <w:r w:rsidRPr="00487788">
          <w:rPr>
            <w:rStyle w:val="ab"/>
            <w:sz w:val="28"/>
            <w:szCs w:val="28"/>
          </w:rPr>
          <w:t>3</w:t>
        </w:r>
        <w:r>
          <w:rPr>
            <w:rStyle w:val="ab"/>
            <w:sz w:val="28"/>
            <w:szCs w:val="28"/>
          </w:rPr>
          <w:t>3</w:t>
        </w:r>
      </w:hyperlink>
      <w:r w:rsidRPr="00487788">
        <w:rPr>
          <w:sz w:val="28"/>
          <w:szCs w:val="28"/>
        </w:rPr>
        <w:t xml:space="preserve">, </w:t>
      </w:r>
      <w:hyperlink r:id="rId28" w:anchor="1041" w:history="1">
        <w:r>
          <w:rPr>
            <w:rStyle w:val="ab"/>
            <w:sz w:val="28"/>
            <w:szCs w:val="28"/>
          </w:rPr>
          <w:t>35</w:t>
        </w:r>
      </w:hyperlink>
      <w:r w:rsidRPr="00487788">
        <w:rPr>
          <w:sz w:val="28"/>
          <w:szCs w:val="28"/>
        </w:rPr>
        <w:t xml:space="preserve"> и </w:t>
      </w:r>
      <w:hyperlink r:id="rId29" w:anchor="1042" w:history="1">
        <w:r>
          <w:rPr>
            <w:rStyle w:val="ab"/>
            <w:sz w:val="28"/>
            <w:szCs w:val="28"/>
          </w:rPr>
          <w:t>36</w:t>
        </w:r>
      </w:hyperlink>
      <w:r w:rsidRPr="00487788">
        <w:rPr>
          <w:sz w:val="28"/>
          <w:szCs w:val="28"/>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Объект встречной проверки представляет своевременно и в полном объеме должностн</w:t>
      </w:r>
      <w:r>
        <w:rPr>
          <w:sz w:val="28"/>
          <w:szCs w:val="28"/>
        </w:rPr>
        <w:t>ому</w:t>
      </w:r>
      <w:r w:rsidRPr="00487788">
        <w:rPr>
          <w:sz w:val="28"/>
          <w:szCs w:val="28"/>
        </w:rPr>
        <w:t xml:space="preserve"> лиц</w:t>
      </w:r>
      <w:r>
        <w:rPr>
          <w:sz w:val="28"/>
          <w:szCs w:val="28"/>
        </w:rPr>
        <w:t>у</w:t>
      </w:r>
      <w:r w:rsidRPr="00487788">
        <w:rPr>
          <w:sz w:val="28"/>
          <w:szCs w:val="28"/>
        </w:rPr>
        <w:t xml:space="preserve">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DD3365" w:rsidRDefault="00DD3365" w:rsidP="00DD3365">
      <w:pPr>
        <w:pStyle w:val="ac"/>
        <w:spacing w:before="0" w:beforeAutospacing="0" w:after="0" w:afterAutospacing="0"/>
        <w:ind w:firstLine="709"/>
        <w:jc w:val="both"/>
        <w:rPr>
          <w:sz w:val="28"/>
          <w:szCs w:val="28"/>
        </w:rPr>
      </w:pPr>
      <w:r w:rsidRPr="00487788">
        <w:rPr>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DD3365" w:rsidRPr="00487788" w:rsidRDefault="00DD3365" w:rsidP="00DD3365">
      <w:pPr>
        <w:pStyle w:val="ac"/>
        <w:spacing w:before="0" w:beforeAutospacing="0" w:after="0" w:afterAutospacing="0"/>
        <w:ind w:firstLine="709"/>
        <w:jc w:val="both"/>
        <w:rPr>
          <w:sz w:val="28"/>
          <w:szCs w:val="28"/>
        </w:rPr>
      </w:pPr>
    </w:p>
    <w:p w:rsidR="00DD3365" w:rsidRDefault="00DD3365" w:rsidP="00DD3365">
      <w:pPr>
        <w:pStyle w:val="3"/>
        <w:spacing w:before="0" w:beforeAutospacing="0" w:after="0" w:afterAutospacing="0"/>
        <w:jc w:val="center"/>
        <w:rPr>
          <w:sz w:val="28"/>
          <w:szCs w:val="28"/>
        </w:rPr>
      </w:pPr>
      <w:r>
        <w:rPr>
          <w:sz w:val="28"/>
          <w:szCs w:val="28"/>
          <w:lang w:val="en-US"/>
        </w:rPr>
        <w:t>VIII</w:t>
      </w:r>
      <w:r w:rsidRPr="00487788">
        <w:rPr>
          <w:sz w:val="28"/>
          <w:szCs w:val="28"/>
        </w:rPr>
        <w:t>. Оформление результатов контрольного мероприятия</w:t>
      </w:r>
    </w:p>
    <w:p w:rsidR="00DD3365" w:rsidRPr="00487788" w:rsidRDefault="00DD3365" w:rsidP="00DD3365">
      <w:pPr>
        <w:pStyle w:val="3"/>
        <w:spacing w:before="0" w:beforeAutospacing="0" w:after="0" w:afterAutospacing="0"/>
        <w:jc w:val="center"/>
        <w:rPr>
          <w:sz w:val="28"/>
          <w:szCs w:val="28"/>
        </w:rPr>
      </w:pPr>
    </w:p>
    <w:p w:rsidR="00DD3365" w:rsidRPr="00487788" w:rsidRDefault="00DD3365" w:rsidP="00DD3365">
      <w:pPr>
        <w:pStyle w:val="ac"/>
        <w:spacing w:before="0" w:beforeAutospacing="0" w:after="0" w:afterAutospacing="0"/>
        <w:ind w:firstLine="709"/>
        <w:jc w:val="both"/>
        <w:rPr>
          <w:sz w:val="28"/>
          <w:szCs w:val="28"/>
        </w:rPr>
      </w:pPr>
      <w:r>
        <w:rPr>
          <w:sz w:val="28"/>
          <w:szCs w:val="28"/>
        </w:rPr>
        <w:t>42</w:t>
      </w:r>
      <w:r w:rsidRPr="00487788">
        <w:rPr>
          <w:sz w:val="28"/>
          <w:szCs w:val="28"/>
        </w:rPr>
        <w:t xml:space="preserve">. Оформление результатов проверок (ревизий), встречных проверок, обследований, назначенных в соответствии с </w:t>
      </w:r>
      <w:hyperlink r:id="rId30" w:anchor="1036" w:history="1">
        <w:r w:rsidRPr="00487788">
          <w:rPr>
            <w:rStyle w:val="ab"/>
            <w:sz w:val="28"/>
            <w:szCs w:val="28"/>
          </w:rPr>
          <w:t>пунктами 3</w:t>
        </w:r>
        <w:r>
          <w:rPr>
            <w:rStyle w:val="ab"/>
            <w:sz w:val="28"/>
            <w:szCs w:val="28"/>
          </w:rPr>
          <w:t>0</w:t>
        </w:r>
      </w:hyperlink>
      <w:r w:rsidRPr="00487788">
        <w:rPr>
          <w:sz w:val="28"/>
          <w:szCs w:val="28"/>
        </w:rPr>
        <w:t xml:space="preserve"> и </w:t>
      </w:r>
      <w:hyperlink r:id="rId31" w:anchor="1042" w:history="1">
        <w:r>
          <w:rPr>
            <w:rStyle w:val="ab"/>
            <w:sz w:val="28"/>
            <w:szCs w:val="28"/>
          </w:rPr>
          <w:t>36</w:t>
        </w:r>
      </w:hyperlink>
      <w:r w:rsidRPr="00487788">
        <w:rPr>
          <w:sz w:val="28"/>
          <w:szCs w:val="28"/>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DD3365" w:rsidRDefault="00DD3365" w:rsidP="00DD3365">
      <w:pPr>
        <w:pStyle w:val="ac"/>
        <w:spacing w:before="0" w:beforeAutospacing="0" w:after="0" w:afterAutospacing="0"/>
        <w:ind w:firstLine="709"/>
        <w:jc w:val="both"/>
        <w:rPr>
          <w:sz w:val="28"/>
          <w:szCs w:val="28"/>
        </w:rPr>
      </w:pPr>
      <w:r>
        <w:rPr>
          <w:sz w:val="28"/>
          <w:szCs w:val="28"/>
        </w:rPr>
        <w:t>43</w:t>
      </w:r>
      <w:r w:rsidRPr="00487788">
        <w:rPr>
          <w:sz w:val="28"/>
          <w:szCs w:val="28"/>
        </w:rPr>
        <w:t>. Оформление результатов контрольного мероприятия предусматривает:</w:t>
      </w:r>
    </w:p>
    <w:p w:rsidR="00DD3365" w:rsidRDefault="00DD3365" w:rsidP="00DD3365">
      <w:pPr>
        <w:pStyle w:val="ac"/>
        <w:spacing w:before="0" w:beforeAutospacing="0" w:after="0" w:afterAutospacing="0"/>
        <w:ind w:firstLine="709"/>
        <w:jc w:val="both"/>
        <w:rPr>
          <w:sz w:val="28"/>
          <w:szCs w:val="28"/>
        </w:rPr>
      </w:pPr>
      <w:r w:rsidRPr="00487788">
        <w:rPr>
          <w:sz w:val="28"/>
          <w:szCs w:val="28"/>
        </w:rPr>
        <w:t>изложение в акте, заключении результатов контрольного мероприятия;</w:t>
      </w:r>
    </w:p>
    <w:p w:rsidR="00DD3365" w:rsidRDefault="00DD3365" w:rsidP="00DD3365">
      <w:pPr>
        <w:pStyle w:val="ac"/>
        <w:spacing w:before="0" w:beforeAutospacing="0" w:after="0" w:afterAutospacing="0"/>
        <w:ind w:firstLine="709"/>
        <w:jc w:val="both"/>
        <w:rPr>
          <w:sz w:val="28"/>
          <w:szCs w:val="28"/>
        </w:rPr>
      </w:pPr>
      <w:r w:rsidRPr="00487788">
        <w:rPr>
          <w:sz w:val="28"/>
          <w:szCs w:val="28"/>
        </w:rPr>
        <w:t xml:space="preserve">подписание акта, заключения </w:t>
      </w:r>
      <w:r>
        <w:rPr>
          <w:sz w:val="28"/>
          <w:szCs w:val="28"/>
        </w:rPr>
        <w:t>должностным лицом органа контроля</w:t>
      </w:r>
      <w:r w:rsidRPr="00487788">
        <w:rPr>
          <w:sz w:val="28"/>
          <w:szCs w:val="28"/>
        </w:rPr>
        <w:t>.</w:t>
      </w:r>
    </w:p>
    <w:p w:rsidR="00DD3365" w:rsidRDefault="00DD3365" w:rsidP="00DD3365">
      <w:pPr>
        <w:pStyle w:val="ac"/>
        <w:spacing w:before="0" w:beforeAutospacing="0" w:after="0" w:afterAutospacing="0"/>
        <w:ind w:firstLine="709"/>
        <w:jc w:val="both"/>
        <w:rPr>
          <w:sz w:val="28"/>
          <w:szCs w:val="28"/>
        </w:rPr>
      </w:pPr>
      <w:r>
        <w:rPr>
          <w:sz w:val="28"/>
          <w:szCs w:val="28"/>
        </w:rPr>
        <w:t>44</w:t>
      </w:r>
      <w:r w:rsidRPr="00487788">
        <w:rPr>
          <w:sz w:val="28"/>
          <w:szCs w:val="28"/>
        </w:rPr>
        <w:t>. При изложении в акте, заключении результатов контрольного мероприятия должны быть обеспечены:</w:t>
      </w:r>
    </w:p>
    <w:p w:rsidR="00DD3365" w:rsidRDefault="00DD3365" w:rsidP="00DD3365">
      <w:pPr>
        <w:pStyle w:val="ac"/>
        <w:spacing w:before="0" w:beforeAutospacing="0" w:after="0" w:afterAutospacing="0"/>
        <w:ind w:firstLine="709"/>
        <w:jc w:val="both"/>
        <w:rPr>
          <w:sz w:val="28"/>
          <w:szCs w:val="28"/>
        </w:rPr>
      </w:pPr>
      <w:r w:rsidRPr="00487788">
        <w:rPr>
          <w:sz w:val="28"/>
          <w:szCs w:val="28"/>
        </w:rPr>
        <w:lastRenderedPageBreak/>
        <w:t xml:space="preserve">объективность, обоснованность, системность, доступность </w:t>
      </w:r>
      <w:r>
        <w:rPr>
          <w:sz w:val="28"/>
          <w:szCs w:val="28"/>
        </w:rPr>
        <w:t xml:space="preserve">                              </w:t>
      </w:r>
      <w:r w:rsidRPr="00487788">
        <w:rPr>
          <w:sz w:val="28"/>
          <w:szCs w:val="28"/>
        </w:rPr>
        <w:t>и лаконичность (без ущерба для содержания);</w:t>
      </w:r>
    </w:p>
    <w:p w:rsidR="00DD3365" w:rsidRDefault="00DD3365" w:rsidP="00DD3365">
      <w:pPr>
        <w:pStyle w:val="ac"/>
        <w:spacing w:before="0" w:beforeAutospacing="0" w:after="0" w:afterAutospacing="0"/>
        <w:ind w:firstLine="709"/>
        <w:jc w:val="both"/>
        <w:rPr>
          <w:sz w:val="28"/>
          <w:szCs w:val="28"/>
        </w:rPr>
      </w:pPr>
      <w:r w:rsidRPr="00487788">
        <w:rPr>
          <w:sz w:val="28"/>
          <w:szCs w:val="28"/>
        </w:rPr>
        <w:t>четкость формулировок описания содержания выявленных нарушений;</w:t>
      </w:r>
    </w:p>
    <w:p w:rsidR="00DD3365" w:rsidRDefault="00DD3365" w:rsidP="00DD3365">
      <w:pPr>
        <w:pStyle w:val="ac"/>
        <w:spacing w:before="0" w:beforeAutospacing="0" w:after="0" w:afterAutospacing="0"/>
        <w:ind w:firstLine="709"/>
        <w:jc w:val="both"/>
        <w:rPr>
          <w:sz w:val="28"/>
          <w:szCs w:val="28"/>
        </w:rPr>
      </w:pPr>
      <w:r w:rsidRPr="00487788">
        <w:rPr>
          <w:sz w:val="28"/>
          <w:szCs w:val="28"/>
        </w:rPr>
        <w:t>логическая и хронологическая последовательность излагаемого материала в рамках каждого проверяемого вопроса;</w:t>
      </w:r>
    </w:p>
    <w:p w:rsidR="00DD3365" w:rsidRDefault="00DD3365" w:rsidP="00DD3365">
      <w:pPr>
        <w:pStyle w:val="ac"/>
        <w:spacing w:before="0" w:beforeAutospacing="0" w:after="0" w:afterAutospacing="0"/>
        <w:ind w:firstLine="709"/>
        <w:jc w:val="both"/>
        <w:rPr>
          <w:sz w:val="28"/>
          <w:szCs w:val="28"/>
        </w:rPr>
      </w:pPr>
      <w:r w:rsidRPr="00487788">
        <w:rPr>
          <w:sz w:val="28"/>
          <w:szCs w:val="28"/>
        </w:rPr>
        <w:t>изложение фактических данных только на основе документов (информации, сведений), изученных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DD3365" w:rsidRDefault="00DD3365" w:rsidP="00DD3365">
      <w:pPr>
        <w:pStyle w:val="ac"/>
        <w:spacing w:before="0" w:beforeAutospacing="0" w:after="0" w:afterAutospacing="0"/>
        <w:ind w:firstLine="709"/>
        <w:jc w:val="both"/>
        <w:rPr>
          <w:sz w:val="28"/>
          <w:szCs w:val="28"/>
        </w:rPr>
      </w:pPr>
      <w:r>
        <w:rPr>
          <w:sz w:val="28"/>
          <w:szCs w:val="28"/>
        </w:rPr>
        <w:t>45</w:t>
      </w:r>
      <w:r w:rsidRPr="00487788">
        <w:rPr>
          <w:sz w:val="28"/>
          <w:szCs w:val="28"/>
        </w:rPr>
        <w:t xml:space="preserve">. Текст акта, заключения не должен содержать: </w:t>
      </w:r>
    </w:p>
    <w:p w:rsidR="00DD3365" w:rsidRDefault="00DD3365" w:rsidP="00DD3365">
      <w:pPr>
        <w:pStyle w:val="ac"/>
        <w:spacing w:before="0" w:beforeAutospacing="0" w:after="0" w:afterAutospacing="0"/>
        <w:ind w:firstLine="709"/>
        <w:jc w:val="both"/>
        <w:rPr>
          <w:sz w:val="28"/>
          <w:szCs w:val="28"/>
        </w:rPr>
      </w:pPr>
      <w:r w:rsidRPr="00487788">
        <w:rPr>
          <w:sz w:val="28"/>
          <w:szCs w:val="28"/>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DD3365" w:rsidRDefault="00DD3365" w:rsidP="00DD3365">
      <w:pPr>
        <w:pStyle w:val="ac"/>
        <w:spacing w:before="0" w:beforeAutospacing="0" w:after="0" w:afterAutospacing="0"/>
        <w:ind w:firstLine="709"/>
        <w:jc w:val="both"/>
        <w:rPr>
          <w:sz w:val="28"/>
          <w:szCs w:val="28"/>
        </w:rPr>
      </w:pPr>
      <w:r w:rsidRPr="00487788">
        <w:rPr>
          <w:sz w:val="28"/>
          <w:szCs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морально-этическую оценку действий должностных лиц и сотрудников объекта контроля.</w:t>
      </w:r>
    </w:p>
    <w:p w:rsidR="00DD3365" w:rsidRPr="00487788" w:rsidRDefault="00DD3365" w:rsidP="00DD3365">
      <w:pPr>
        <w:pStyle w:val="ac"/>
        <w:spacing w:before="0" w:beforeAutospacing="0" w:after="0" w:afterAutospacing="0"/>
        <w:ind w:firstLine="709"/>
        <w:jc w:val="both"/>
        <w:rPr>
          <w:sz w:val="28"/>
          <w:szCs w:val="28"/>
        </w:rPr>
      </w:pPr>
      <w:r>
        <w:rPr>
          <w:sz w:val="28"/>
          <w:szCs w:val="28"/>
        </w:rPr>
        <w:t>46</w:t>
      </w:r>
      <w:r w:rsidRPr="00487788">
        <w:rPr>
          <w:sz w:val="28"/>
          <w:szCs w:val="28"/>
        </w:rPr>
        <w:t>. При составлении акта, заключения также должны соблюдаться следующие требования:</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результаты контрольного мероприятия должны излагаться последовательно в соответствии с вопросами, указанными в распоряжени</w:t>
      </w:r>
      <w:r>
        <w:rPr>
          <w:sz w:val="28"/>
          <w:szCs w:val="28"/>
        </w:rPr>
        <w:t>и</w:t>
      </w:r>
      <w:r w:rsidRPr="00487788">
        <w:rPr>
          <w:sz w:val="28"/>
          <w:szCs w:val="28"/>
        </w:rPr>
        <w:t xml:space="preserve"> Администрации </w:t>
      </w:r>
      <w:r w:rsidR="009226E7">
        <w:rPr>
          <w:sz w:val="28"/>
          <w:szCs w:val="28"/>
        </w:rPr>
        <w:t>поселка Поныри</w:t>
      </w:r>
      <w:r w:rsidR="009226E7" w:rsidRPr="00DD3365">
        <w:rPr>
          <w:sz w:val="28"/>
          <w:szCs w:val="28"/>
        </w:rPr>
        <w:t xml:space="preserve"> </w:t>
      </w:r>
      <w:r w:rsidRPr="00487788">
        <w:rPr>
          <w:sz w:val="28"/>
          <w:szCs w:val="28"/>
        </w:rPr>
        <w:t>о назначении контрольного мероприятия, в объеме, необходимом для формирования выводов по результатам проведения контрольного мероприятия;</w:t>
      </w:r>
    </w:p>
    <w:p w:rsidR="00DD3365" w:rsidRDefault="00DD3365" w:rsidP="00DD3365">
      <w:pPr>
        <w:pStyle w:val="ac"/>
        <w:spacing w:before="0" w:beforeAutospacing="0" w:after="0" w:afterAutospacing="0"/>
        <w:ind w:firstLine="709"/>
        <w:jc w:val="both"/>
        <w:rPr>
          <w:sz w:val="28"/>
          <w:szCs w:val="28"/>
        </w:rPr>
      </w:pPr>
      <w:r w:rsidRPr="00487788">
        <w:rPr>
          <w:sz w:val="28"/>
          <w:szCs w:val="28"/>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DD3365" w:rsidRDefault="00DD3365" w:rsidP="00DD3365">
      <w:pPr>
        <w:pStyle w:val="ac"/>
        <w:spacing w:before="0" w:beforeAutospacing="0" w:after="0" w:afterAutospacing="0"/>
        <w:ind w:firstLine="709"/>
        <w:jc w:val="both"/>
        <w:rPr>
          <w:sz w:val="28"/>
          <w:szCs w:val="28"/>
        </w:rPr>
      </w:pPr>
      <w:r w:rsidRPr="00487788">
        <w:rPr>
          <w:sz w:val="28"/>
          <w:szCs w:val="28"/>
        </w:rPr>
        <w:t xml:space="preserve">при выявлении однородных нарушений может быть дана </w:t>
      </w:r>
      <w:r>
        <w:rPr>
          <w:sz w:val="28"/>
          <w:szCs w:val="28"/>
        </w:rPr>
        <w:t xml:space="preserve">                                    их обобщенная характеристика;</w:t>
      </w:r>
    </w:p>
    <w:p w:rsidR="00DD3365" w:rsidRDefault="00DD3365" w:rsidP="00DD3365">
      <w:pPr>
        <w:pStyle w:val="ac"/>
        <w:spacing w:before="0" w:beforeAutospacing="0" w:after="0" w:afterAutospacing="0"/>
        <w:ind w:firstLine="709"/>
        <w:jc w:val="both"/>
        <w:rPr>
          <w:sz w:val="28"/>
          <w:szCs w:val="28"/>
        </w:rPr>
      </w:pPr>
      <w:r w:rsidRPr="00487788">
        <w:rPr>
          <w:sz w:val="28"/>
          <w:szCs w:val="28"/>
        </w:rPr>
        <w:t>в тексте акта, заключения специальные термины и сокращения должны быть объяснены;</w:t>
      </w:r>
    </w:p>
    <w:p w:rsidR="00DD3365" w:rsidRDefault="00DD3365" w:rsidP="00DD3365">
      <w:pPr>
        <w:pStyle w:val="ac"/>
        <w:spacing w:before="0" w:beforeAutospacing="0" w:after="0" w:afterAutospacing="0"/>
        <w:ind w:firstLine="709"/>
        <w:jc w:val="both"/>
        <w:rPr>
          <w:sz w:val="28"/>
          <w:szCs w:val="28"/>
        </w:rPr>
      </w:pPr>
      <w:r w:rsidRPr="00487788">
        <w:rPr>
          <w:sz w:val="28"/>
          <w:szCs w:val="28"/>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DD3365" w:rsidRDefault="00DD3365" w:rsidP="00DD3365">
      <w:pPr>
        <w:pStyle w:val="ac"/>
        <w:spacing w:before="0" w:beforeAutospacing="0" w:after="0" w:afterAutospacing="0"/>
        <w:ind w:firstLine="709"/>
        <w:jc w:val="both"/>
        <w:rPr>
          <w:sz w:val="28"/>
          <w:szCs w:val="28"/>
        </w:rPr>
      </w:pPr>
      <w:r w:rsidRPr="00487788">
        <w:rPr>
          <w:sz w:val="28"/>
          <w:szCs w:val="28"/>
        </w:rPr>
        <w:t xml:space="preserve">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w:t>
      </w:r>
      <w:r w:rsidRPr="00487788">
        <w:rPr>
          <w:sz w:val="28"/>
          <w:szCs w:val="28"/>
        </w:rPr>
        <w:lastRenderedPageBreak/>
        <w:t xml:space="preserve">бюджетной классификации Российской Федерации (для финансовых органов, главных распорядителей (распорядителей, получателей) бюджетных </w:t>
      </w:r>
      <w:r>
        <w:rPr>
          <w:sz w:val="28"/>
          <w:szCs w:val="28"/>
        </w:rPr>
        <w:t xml:space="preserve">                    </w:t>
      </w:r>
      <w:r w:rsidRPr="00487788">
        <w:rPr>
          <w:sz w:val="28"/>
          <w:szCs w:val="28"/>
        </w:rPr>
        <w:t>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муниципальной собственности и формам их использования.</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DD3365" w:rsidRDefault="00DD3365" w:rsidP="00DD3365">
      <w:pPr>
        <w:pStyle w:val="ac"/>
        <w:spacing w:before="0" w:beforeAutospacing="0" w:after="0" w:afterAutospacing="0"/>
        <w:ind w:firstLine="709"/>
        <w:jc w:val="both"/>
        <w:rPr>
          <w:sz w:val="28"/>
          <w:szCs w:val="28"/>
        </w:rPr>
      </w:pPr>
      <w:r>
        <w:rPr>
          <w:sz w:val="28"/>
          <w:szCs w:val="28"/>
        </w:rPr>
        <w:t>47</w:t>
      </w:r>
      <w:r w:rsidRPr="00487788">
        <w:rPr>
          <w:sz w:val="28"/>
          <w:szCs w:val="28"/>
        </w:rPr>
        <w:t>. Акт, заключение могут дополняться приложениями. Приложениями к акту, заключению являются:</w:t>
      </w:r>
    </w:p>
    <w:p w:rsidR="00DD3365" w:rsidRDefault="00DD3365" w:rsidP="00DD3365">
      <w:pPr>
        <w:pStyle w:val="ac"/>
        <w:spacing w:before="0" w:beforeAutospacing="0" w:after="0" w:afterAutospacing="0"/>
        <w:ind w:firstLine="709"/>
        <w:jc w:val="both"/>
        <w:rPr>
          <w:sz w:val="28"/>
          <w:szCs w:val="28"/>
        </w:rPr>
      </w:pPr>
      <w:r w:rsidRPr="00487788">
        <w:rPr>
          <w:sz w:val="28"/>
          <w:szCs w:val="28"/>
        </w:rPr>
        <w:t>акт встречной проверки (в случае ее проведения в рамках камеральной проверки, выездной проверки (ревизии);</w:t>
      </w:r>
    </w:p>
    <w:p w:rsidR="00DD3365" w:rsidRDefault="00DD3365" w:rsidP="00DD3365">
      <w:pPr>
        <w:pStyle w:val="ac"/>
        <w:spacing w:before="0" w:beforeAutospacing="0" w:after="0" w:afterAutospacing="0"/>
        <w:ind w:firstLine="709"/>
        <w:jc w:val="both"/>
        <w:rPr>
          <w:sz w:val="28"/>
          <w:szCs w:val="28"/>
        </w:rPr>
      </w:pPr>
      <w:r w:rsidRPr="00487788">
        <w:rPr>
          <w:sz w:val="28"/>
          <w:szCs w:val="28"/>
        </w:rPr>
        <w:t xml:space="preserve">заключение по результатам назначенного в соответствии с </w:t>
      </w:r>
      <w:hyperlink r:id="rId32" w:anchor="1036" w:history="1">
        <w:r w:rsidRPr="00487788">
          <w:rPr>
            <w:rStyle w:val="ab"/>
            <w:sz w:val="28"/>
            <w:szCs w:val="28"/>
          </w:rPr>
          <w:t xml:space="preserve">пунктами </w:t>
        </w:r>
        <w:r>
          <w:rPr>
            <w:rStyle w:val="ab"/>
            <w:sz w:val="28"/>
            <w:szCs w:val="28"/>
          </w:rPr>
          <w:t>30</w:t>
        </w:r>
      </w:hyperlink>
      <w:r w:rsidRPr="00487788">
        <w:rPr>
          <w:sz w:val="28"/>
          <w:szCs w:val="28"/>
        </w:rPr>
        <w:t xml:space="preserve"> и </w:t>
      </w:r>
      <w:hyperlink r:id="rId33" w:anchor="1042" w:history="1">
        <w:r>
          <w:rPr>
            <w:rStyle w:val="ab"/>
            <w:sz w:val="28"/>
            <w:szCs w:val="28"/>
          </w:rPr>
          <w:t>36</w:t>
        </w:r>
      </w:hyperlink>
      <w:r w:rsidRPr="00487788">
        <w:rPr>
          <w:sz w:val="28"/>
          <w:szCs w:val="28"/>
        </w:rPr>
        <w:t xml:space="preserve"> стандарта обследования (в случае проведения такого обследования </w:t>
      </w:r>
      <w:r>
        <w:rPr>
          <w:sz w:val="28"/>
          <w:szCs w:val="28"/>
        </w:rPr>
        <w:t xml:space="preserve">                   </w:t>
      </w:r>
      <w:r w:rsidRPr="00487788">
        <w:rPr>
          <w:sz w:val="28"/>
          <w:szCs w:val="28"/>
        </w:rPr>
        <w:t>в рамках камеральной проверки, выездной проверки (ревизии);</w:t>
      </w:r>
    </w:p>
    <w:p w:rsidR="00DD3365" w:rsidRDefault="00DD3365" w:rsidP="00DD3365">
      <w:pPr>
        <w:pStyle w:val="ac"/>
        <w:spacing w:before="0" w:beforeAutospacing="0" w:after="0" w:afterAutospacing="0"/>
        <w:ind w:firstLine="709"/>
        <w:jc w:val="both"/>
        <w:rPr>
          <w:sz w:val="28"/>
          <w:szCs w:val="28"/>
        </w:rPr>
      </w:pPr>
      <w:r w:rsidRPr="00487788">
        <w:rPr>
          <w:sz w:val="28"/>
          <w:szCs w:val="28"/>
        </w:rPr>
        <w:t>ведомости, сводные ведомости (при их наличии);</w:t>
      </w:r>
    </w:p>
    <w:p w:rsidR="00DD3365" w:rsidRDefault="00DD3365" w:rsidP="00DD3365">
      <w:pPr>
        <w:pStyle w:val="ac"/>
        <w:spacing w:before="0" w:beforeAutospacing="0" w:after="0" w:afterAutospacing="0"/>
        <w:ind w:firstLine="709"/>
        <w:jc w:val="both"/>
        <w:rPr>
          <w:sz w:val="28"/>
          <w:szCs w:val="28"/>
        </w:rPr>
      </w:pPr>
      <w:r w:rsidRPr="00487788">
        <w:rPr>
          <w:sz w:val="28"/>
          <w:szCs w:val="28"/>
        </w:rPr>
        <w:t>экспертные заключения;</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иные документы, подтверждающие результаты контрольного мероприятия.</w:t>
      </w:r>
    </w:p>
    <w:p w:rsidR="00DD3365" w:rsidRPr="00487788" w:rsidRDefault="00DD3365" w:rsidP="00DD3365">
      <w:pPr>
        <w:pStyle w:val="ac"/>
        <w:tabs>
          <w:tab w:val="left" w:pos="709"/>
        </w:tabs>
        <w:spacing w:before="0" w:beforeAutospacing="0" w:after="0" w:afterAutospacing="0"/>
        <w:jc w:val="both"/>
        <w:rPr>
          <w:sz w:val="28"/>
          <w:szCs w:val="28"/>
        </w:rPr>
      </w:pPr>
      <w:r w:rsidRPr="00487788">
        <w:rPr>
          <w:sz w:val="28"/>
          <w:szCs w:val="28"/>
        </w:rPr>
        <w:t xml:space="preserve">         </w:t>
      </w:r>
      <w:r>
        <w:rPr>
          <w:sz w:val="28"/>
          <w:szCs w:val="28"/>
        </w:rPr>
        <w:t>48</w:t>
      </w:r>
      <w:r w:rsidRPr="00487788">
        <w:rPr>
          <w:sz w:val="28"/>
          <w:szCs w:val="28"/>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DD3365" w:rsidRPr="00487788" w:rsidRDefault="00DD3365" w:rsidP="00DD3365">
      <w:pPr>
        <w:pStyle w:val="ac"/>
        <w:spacing w:before="0" w:beforeAutospacing="0" w:after="0" w:afterAutospacing="0"/>
        <w:jc w:val="both"/>
        <w:rPr>
          <w:sz w:val="28"/>
          <w:szCs w:val="28"/>
        </w:rPr>
      </w:pPr>
      <w:r>
        <w:rPr>
          <w:sz w:val="28"/>
          <w:szCs w:val="28"/>
        </w:rPr>
        <w:t xml:space="preserve">         </w:t>
      </w:r>
      <w:r w:rsidRPr="00487788">
        <w:rPr>
          <w:sz w:val="28"/>
          <w:szCs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Копии электронных документов </w:t>
      </w:r>
      <w:r>
        <w:rPr>
          <w:sz w:val="28"/>
          <w:szCs w:val="28"/>
        </w:rPr>
        <w:t xml:space="preserve">                                </w:t>
      </w:r>
      <w:r w:rsidRPr="00487788">
        <w:rPr>
          <w:sz w:val="28"/>
          <w:szCs w:val="28"/>
        </w:rPr>
        <w:t>(за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DD3365" w:rsidRDefault="00DD3365" w:rsidP="00DD3365">
      <w:pPr>
        <w:pStyle w:val="ac"/>
        <w:spacing w:before="0" w:beforeAutospacing="0" w:after="0" w:afterAutospacing="0"/>
        <w:ind w:firstLine="709"/>
        <w:jc w:val="both"/>
        <w:rPr>
          <w:sz w:val="28"/>
          <w:szCs w:val="28"/>
        </w:rPr>
      </w:pPr>
      <w:r w:rsidRPr="00487788">
        <w:rPr>
          <w:sz w:val="28"/>
          <w:szCs w:val="28"/>
        </w:rPr>
        <w:t xml:space="preserve">В случае если копии электронных документов представлены объектом контроля на цифровых носителях, обеспечивающих сохранность </w:t>
      </w:r>
      <w:r>
        <w:rPr>
          <w:sz w:val="28"/>
          <w:szCs w:val="28"/>
        </w:rPr>
        <w:t xml:space="preserve">                                 </w:t>
      </w:r>
      <w:r w:rsidRPr="00487788">
        <w:rPr>
          <w:sz w:val="28"/>
          <w:szCs w:val="28"/>
        </w:rPr>
        <w:t>и неизменность содержащейся на них информации, дополнительное заверение таких документов не требуется.</w:t>
      </w:r>
    </w:p>
    <w:p w:rsidR="00DD3365" w:rsidRPr="00487788" w:rsidRDefault="00DD3365" w:rsidP="00DD3365">
      <w:pPr>
        <w:pStyle w:val="ac"/>
        <w:spacing w:before="0" w:beforeAutospacing="0" w:after="0" w:afterAutospacing="0"/>
        <w:ind w:firstLine="709"/>
        <w:jc w:val="both"/>
        <w:rPr>
          <w:sz w:val="28"/>
          <w:szCs w:val="28"/>
        </w:rPr>
      </w:pPr>
      <w:r w:rsidRPr="00487788">
        <w:rPr>
          <w:sz w:val="28"/>
          <w:szCs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DD3365" w:rsidRPr="00487788" w:rsidRDefault="00DD3365" w:rsidP="00DD3365">
      <w:pPr>
        <w:pStyle w:val="ac"/>
        <w:spacing w:before="0" w:beforeAutospacing="0" w:after="0" w:afterAutospacing="0"/>
        <w:ind w:firstLine="709"/>
        <w:jc w:val="both"/>
        <w:rPr>
          <w:sz w:val="28"/>
          <w:szCs w:val="28"/>
        </w:rPr>
      </w:pPr>
      <w:r>
        <w:rPr>
          <w:sz w:val="28"/>
          <w:szCs w:val="28"/>
        </w:rPr>
        <w:lastRenderedPageBreak/>
        <w:t>49</w:t>
      </w:r>
      <w:r w:rsidRPr="00487788">
        <w:rPr>
          <w:sz w:val="28"/>
          <w:szCs w:val="28"/>
        </w:rPr>
        <w:t xml:space="preserve">. Акт, заключение составляются в одном экземпляре </w:t>
      </w:r>
      <w:r>
        <w:rPr>
          <w:sz w:val="28"/>
          <w:szCs w:val="28"/>
        </w:rPr>
        <w:t xml:space="preserve">                                         </w:t>
      </w:r>
      <w:r w:rsidRPr="00487788">
        <w:rPr>
          <w:sz w:val="28"/>
          <w:szCs w:val="28"/>
        </w:rPr>
        <w:t xml:space="preserve">и подписываются </w:t>
      </w:r>
      <w:r>
        <w:rPr>
          <w:sz w:val="28"/>
          <w:szCs w:val="28"/>
        </w:rPr>
        <w:t>должностным лицом органа контроля</w:t>
      </w:r>
      <w:r w:rsidRPr="00487788">
        <w:rPr>
          <w:sz w:val="28"/>
          <w:szCs w:val="28"/>
        </w:rPr>
        <w:t>.</w:t>
      </w:r>
    </w:p>
    <w:p w:rsidR="00DD3365" w:rsidRPr="00487788" w:rsidRDefault="00DD3365" w:rsidP="00DD3365">
      <w:pPr>
        <w:pStyle w:val="ac"/>
        <w:spacing w:before="0" w:beforeAutospacing="0" w:after="0" w:afterAutospacing="0"/>
        <w:ind w:firstLine="709"/>
        <w:jc w:val="both"/>
        <w:rPr>
          <w:sz w:val="28"/>
          <w:szCs w:val="28"/>
        </w:rPr>
      </w:pPr>
      <w:r>
        <w:rPr>
          <w:sz w:val="28"/>
          <w:szCs w:val="28"/>
        </w:rPr>
        <w:t>50</w:t>
      </w:r>
      <w:r w:rsidRPr="00487788">
        <w:rPr>
          <w:sz w:val="28"/>
          <w:szCs w:val="28"/>
        </w:rPr>
        <w:t>. Форма акта, заключения устанавливается Министерством финансов Российской Федерации.</w:t>
      </w:r>
    </w:p>
    <w:p w:rsidR="00DD3365" w:rsidRDefault="00DD3365" w:rsidP="00DD3365">
      <w:pPr>
        <w:pStyle w:val="ac"/>
        <w:spacing w:before="0" w:beforeAutospacing="0" w:after="0" w:afterAutospacing="0"/>
        <w:ind w:firstLine="709"/>
        <w:jc w:val="both"/>
        <w:rPr>
          <w:sz w:val="28"/>
          <w:szCs w:val="28"/>
        </w:rPr>
      </w:pPr>
      <w:r>
        <w:rPr>
          <w:sz w:val="28"/>
          <w:szCs w:val="28"/>
        </w:rPr>
        <w:t>51</w:t>
      </w:r>
      <w:r w:rsidRPr="00487788">
        <w:rPr>
          <w:sz w:val="28"/>
          <w:szCs w:val="28"/>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r:id="rId34" w:anchor="1009" w:history="1">
        <w:r w:rsidRPr="00487788">
          <w:rPr>
            <w:rStyle w:val="ab"/>
            <w:sz w:val="28"/>
            <w:szCs w:val="28"/>
          </w:rPr>
          <w:t xml:space="preserve">пунктом </w:t>
        </w:r>
        <w:r>
          <w:rPr>
            <w:rStyle w:val="ab"/>
            <w:sz w:val="28"/>
            <w:szCs w:val="28"/>
          </w:rPr>
          <w:t>8</w:t>
        </w:r>
      </w:hyperlink>
      <w:r w:rsidRPr="00487788">
        <w:rPr>
          <w:sz w:val="28"/>
          <w:szCs w:val="28"/>
        </w:rPr>
        <w:t xml:space="preserve"> стандарта.</w:t>
      </w:r>
    </w:p>
    <w:p w:rsidR="00DD3365" w:rsidRPr="00487788" w:rsidRDefault="00DD3365" w:rsidP="00DD3365">
      <w:pPr>
        <w:pStyle w:val="ac"/>
        <w:spacing w:before="0" w:beforeAutospacing="0" w:after="0" w:afterAutospacing="0"/>
        <w:ind w:firstLine="709"/>
        <w:jc w:val="both"/>
        <w:rPr>
          <w:sz w:val="28"/>
          <w:szCs w:val="28"/>
        </w:rPr>
      </w:pPr>
      <w:r>
        <w:rPr>
          <w:sz w:val="28"/>
          <w:szCs w:val="28"/>
        </w:rPr>
        <w:t>52</w:t>
      </w:r>
      <w:r w:rsidRPr="00487788">
        <w:rPr>
          <w:sz w:val="28"/>
          <w:szCs w:val="28"/>
        </w:rPr>
        <w:t>. Не допускается внесение в акт, заключение каких-либо изменений на основании замечаний (возражений, пояснений) руководителя и (или) должностн</w:t>
      </w:r>
      <w:r>
        <w:rPr>
          <w:sz w:val="28"/>
          <w:szCs w:val="28"/>
        </w:rPr>
        <w:t>ого</w:t>
      </w:r>
      <w:r w:rsidRPr="00487788">
        <w:rPr>
          <w:sz w:val="28"/>
          <w:szCs w:val="28"/>
        </w:rPr>
        <w:t xml:space="preserve"> лиц</w:t>
      </w:r>
      <w:r>
        <w:rPr>
          <w:sz w:val="28"/>
          <w:szCs w:val="28"/>
        </w:rPr>
        <w:t>а</w:t>
      </w:r>
      <w:r w:rsidRPr="00487788">
        <w:rPr>
          <w:sz w:val="28"/>
          <w:szCs w:val="28"/>
        </w:rPr>
        <w:t xml:space="preserve"> объекта контроля и дополнительно представляемых </w:t>
      </w:r>
      <w:r>
        <w:rPr>
          <w:sz w:val="28"/>
          <w:szCs w:val="28"/>
        </w:rPr>
        <w:t xml:space="preserve">                      </w:t>
      </w:r>
      <w:r w:rsidRPr="00487788">
        <w:rPr>
          <w:sz w:val="28"/>
          <w:szCs w:val="28"/>
        </w:rPr>
        <w:t xml:space="preserve">ими по окончании контрольного мероприятия информации и документов. Замечания рассматриваются органом контроля в порядке, предусмотренном пунктом </w:t>
      </w:r>
      <w:r>
        <w:rPr>
          <w:sz w:val="28"/>
          <w:szCs w:val="28"/>
        </w:rPr>
        <w:t>53</w:t>
      </w:r>
      <w:r w:rsidRPr="00487788">
        <w:rPr>
          <w:sz w:val="28"/>
          <w:szCs w:val="28"/>
        </w:rPr>
        <w:t xml:space="preserve"> стандарта.</w:t>
      </w:r>
    </w:p>
    <w:p w:rsidR="009226E7" w:rsidRDefault="00DD3365" w:rsidP="00F24DD8">
      <w:pPr>
        <w:pStyle w:val="ac"/>
        <w:spacing w:before="0" w:beforeAutospacing="0" w:after="0" w:afterAutospacing="0"/>
        <w:ind w:firstLine="709"/>
        <w:jc w:val="both"/>
      </w:pPr>
      <w:r>
        <w:rPr>
          <w:sz w:val="28"/>
          <w:szCs w:val="28"/>
        </w:rPr>
        <w:t>53</w:t>
      </w:r>
      <w:r w:rsidRPr="00487788">
        <w:rPr>
          <w:sz w:val="28"/>
          <w:szCs w:val="28"/>
        </w:rPr>
        <w:t xml:space="preserve">.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w:t>
      </w:r>
      <w:r w:rsidRPr="003845AA">
        <w:rPr>
          <w:sz w:val="28"/>
          <w:szCs w:val="28"/>
        </w:rPr>
        <w:br/>
      </w:r>
      <w:r w:rsidRPr="00487788">
        <w:rPr>
          <w:sz w:val="28"/>
          <w:szCs w:val="28"/>
        </w:rPr>
        <w:t xml:space="preserve">с </w:t>
      </w:r>
      <w:hyperlink r:id="rId35" w:anchor="1036" w:history="1">
        <w:r w:rsidRPr="00487788">
          <w:rPr>
            <w:rStyle w:val="ab"/>
            <w:sz w:val="28"/>
            <w:szCs w:val="28"/>
          </w:rPr>
          <w:t>пунктами 3</w:t>
        </w:r>
        <w:r>
          <w:rPr>
            <w:rStyle w:val="ab"/>
            <w:sz w:val="28"/>
            <w:szCs w:val="28"/>
          </w:rPr>
          <w:t>0</w:t>
        </w:r>
      </w:hyperlink>
      <w:r w:rsidRPr="00487788">
        <w:rPr>
          <w:sz w:val="28"/>
          <w:szCs w:val="28"/>
        </w:rPr>
        <w:t xml:space="preserve"> и </w:t>
      </w:r>
      <w:hyperlink r:id="rId36" w:anchor="1042" w:history="1">
        <w:r>
          <w:rPr>
            <w:rStyle w:val="ab"/>
            <w:sz w:val="28"/>
            <w:szCs w:val="28"/>
          </w:rPr>
          <w:t>36</w:t>
        </w:r>
      </w:hyperlink>
      <w:r w:rsidRPr="00487788">
        <w:rPr>
          <w:sz w:val="28"/>
          <w:szCs w:val="28"/>
        </w:rPr>
        <w:t xml:space="preserve"> стандарта) в течение 15 рабочих дней со дня получения копии акта, копии заключения, которые подлежат рассмотрению руководителем органа контроля в порядке, предусмотренном стандартом внутреннего муниципального финансового контроля о реализации результатов проверок, ревизий и обследований.</w:t>
      </w:r>
    </w:p>
    <w:p w:rsidR="009226E7" w:rsidRDefault="009226E7" w:rsidP="007B219F">
      <w:pPr>
        <w:spacing w:before="36"/>
        <w:ind w:right="222"/>
        <w:rPr>
          <w:lang w:val="ru-RU"/>
        </w:rPr>
      </w:pPr>
    </w:p>
    <w:p w:rsidR="009226E7" w:rsidRDefault="009226E7" w:rsidP="007B219F">
      <w:pPr>
        <w:spacing w:before="36"/>
        <w:ind w:right="222"/>
        <w:rPr>
          <w:lang w:val="ru-RU"/>
        </w:rPr>
      </w:pPr>
    </w:p>
    <w:p w:rsidR="009226E7" w:rsidRDefault="009226E7" w:rsidP="007B219F">
      <w:pPr>
        <w:spacing w:before="36"/>
        <w:ind w:right="222"/>
        <w:rPr>
          <w:lang w:val="ru-RU"/>
        </w:rPr>
      </w:pPr>
    </w:p>
    <w:p w:rsidR="009226E7" w:rsidRDefault="009226E7" w:rsidP="007B219F">
      <w:pPr>
        <w:spacing w:before="36"/>
        <w:ind w:right="222"/>
        <w:rPr>
          <w:lang w:val="ru-RU"/>
        </w:rPr>
      </w:pPr>
    </w:p>
    <w:p w:rsidR="009226E7" w:rsidRDefault="009226E7" w:rsidP="007B219F">
      <w:pPr>
        <w:spacing w:before="36"/>
        <w:ind w:right="222"/>
        <w:rPr>
          <w:lang w:val="ru-RU"/>
        </w:rPr>
      </w:pPr>
    </w:p>
    <w:p w:rsidR="009226E7" w:rsidRDefault="009226E7" w:rsidP="007B219F">
      <w:pPr>
        <w:spacing w:before="36"/>
        <w:ind w:right="222"/>
        <w:rPr>
          <w:lang w:val="ru-RU"/>
        </w:rPr>
      </w:pPr>
    </w:p>
    <w:p w:rsidR="009226E7" w:rsidRDefault="009226E7" w:rsidP="007B219F">
      <w:pPr>
        <w:spacing w:before="36"/>
        <w:ind w:right="222"/>
        <w:rPr>
          <w:lang w:val="ru-RU"/>
        </w:rPr>
      </w:pPr>
    </w:p>
    <w:p w:rsidR="009226E7" w:rsidRDefault="009226E7" w:rsidP="007B219F">
      <w:pPr>
        <w:spacing w:before="36"/>
        <w:ind w:right="222"/>
        <w:rPr>
          <w:lang w:val="ru-RU"/>
        </w:rPr>
      </w:pPr>
    </w:p>
    <w:p w:rsidR="009226E7" w:rsidRDefault="009226E7" w:rsidP="007B219F">
      <w:pPr>
        <w:spacing w:before="36"/>
        <w:ind w:right="222"/>
        <w:rPr>
          <w:lang w:val="ru-RU"/>
        </w:rPr>
      </w:pPr>
    </w:p>
    <w:p w:rsidR="007B219F" w:rsidRPr="00A274F9" w:rsidRDefault="007B219F" w:rsidP="007B219F">
      <w:pPr>
        <w:spacing w:before="36"/>
        <w:ind w:right="222"/>
        <w:rPr>
          <w:lang w:val="ru-RU"/>
        </w:rPr>
      </w:pPr>
    </w:p>
    <w:sectPr w:rsidR="007B219F" w:rsidRPr="00A274F9" w:rsidSect="004B4720">
      <w:headerReference w:type="default" r:id="rId37"/>
      <w:pgSz w:w="11905" w:h="16838"/>
      <w:pgMar w:top="1134" w:right="850" w:bottom="1134" w:left="1701" w:header="709"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3D8" w:rsidRDefault="00EB23D8">
      <w:r>
        <w:separator/>
      </w:r>
    </w:p>
  </w:endnote>
  <w:endnote w:type="continuationSeparator" w:id="1">
    <w:p w:rsidR="00EB23D8" w:rsidRDefault="00EB2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3D8" w:rsidRDefault="00EB23D8">
      <w:r>
        <w:separator/>
      </w:r>
    </w:p>
  </w:footnote>
  <w:footnote w:type="continuationSeparator" w:id="1">
    <w:p w:rsidR="00EB23D8" w:rsidRDefault="00EB2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07" w:rsidRDefault="00272B07">
    <w:pPr>
      <w:pStyle w:val="a8"/>
      <w:jc w:val="center"/>
    </w:pPr>
  </w:p>
  <w:p w:rsidR="00272B07" w:rsidRDefault="00272B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1D4"/>
    <w:multiLevelType w:val="hybridMultilevel"/>
    <w:tmpl w:val="5194F8EC"/>
    <w:lvl w:ilvl="0" w:tplc="6684730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7F331C"/>
    <w:multiLevelType w:val="multilevel"/>
    <w:tmpl w:val="19A40E80"/>
    <w:lvl w:ilvl="0">
      <w:start w:val="1"/>
      <w:numFmt w:val="decimal"/>
      <w:lvlText w:val="%1."/>
      <w:lvlJc w:val="left"/>
      <w:pPr>
        <w:ind w:left="119" w:hanging="461"/>
      </w:pPr>
      <w:rPr>
        <w:rFonts w:ascii="Times New Roman" w:eastAsia="Times New Roman" w:hAnsi="Times New Roman" w:cs="Times New Roman" w:hint="default"/>
        <w:w w:val="99"/>
        <w:sz w:val="28"/>
        <w:szCs w:val="28"/>
      </w:rPr>
    </w:lvl>
    <w:lvl w:ilvl="1">
      <w:start w:val="1"/>
      <w:numFmt w:val="decimal"/>
      <w:lvlText w:val="%1.%2."/>
      <w:lvlJc w:val="left"/>
      <w:pPr>
        <w:ind w:left="119" w:hanging="528"/>
      </w:pPr>
      <w:rPr>
        <w:rFonts w:ascii="Times New Roman" w:eastAsia="Times New Roman" w:hAnsi="Times New Roman" w:cs="Times New Roman" w:hint="default"/>
        <w:w w:val="99"/>
        <w:sz w:val="28"/>
        <w:szCs w:val="28"/>
      </w:rPr>
    </w:lvl>
    <w:lvl w:ilvl="2">
      <w:start w:val="1"/>
      <w:numFmt w:val="decimal"/>
      <w:lvlText w:val="%1.%2.%3."/>
      <w:lvlJc w:val="left"/>
      <w:pPr>
        <w:ind w:left="119" w:hanging="706"/>
      </w:pPr>
      <w:rPr>
        <w:rFonts w:ascii="Times New Roman" w:eastAsia="Times New Roman" w:hAnsi="Times New Roman" w:cs="Times New Roman" w:hint="default"/>
        <w:w w:val="99"/>
        <w:sz w:val="28"/>
        <w:szCs w:val="28"/>
      </w:rPr>
    </w:lvl>
    <w:lvl w:ilvl="3">
      <w:numFmt w:val="bullet"/>
      <w:lvlText w:val="•"/>
      <w:lvlJc w:val="left"/>
      <w:pPr>
        <w:ind w:left="2958" w:hanging="706"/>
      </w:pPr>
      <w:rPr>
        <w:rFonts w:hint="default"/>
      </w:rPr>
    </w:lvl>
    <w:lvl w:ilvl="4">
      <w:numFmt w:val="bullet"/>
      <w:lvlText w:val="•"/>
      <w:lvlJc w:val="left"/>
      <w:pPr>
        <w:ind w:left="3904" w:hanging="706"/>
      </w:pPr>
      <w:rPr>
        <w:rFonts w:hint="default"/>
      </w:rPr>
    </w:lvl>
    <w:lvl w:ilvl="5">
      <w:numFmt w:val="bullet"/>
      <w:lvlText w:val="•"/>
      <w:lvlJc w:val="left"/>
      <w:pPr>
        <w:ind w:left="4850" w:hanging="706"/>
      </w:pPr>
      <w:rPr>
        <w:rFonts w:hint="default"/>
      </w:rPr>
    </w:lvl>
    <w:lvl w:ilvl="6">
      <w:numFmt w:val="bullet"/>
      <w:lvlText w:val="•"/>
      <w:lvlJc w:val="left"/>
      <w:pPr>
        <w:ind w:left="5796" w:hanging="706"/>
      </w:pPr>
      <w:rPr>
        <w:rFonts w:hint="default"/>
      </w:rPr>
    </w:lvl>
    <w:lvl w:ilvl="7">
      <w:numFmt w:val="bullet"/>
      <w:lvlText w:val="•"/>
      <w:lvlJc w:val="left"/>
      <w:pPr>
        <w:ind w:left="6742" w:hanging="706"/>
      </w:pPr>
      <w:rPr>
        <w:rFonts w:hint="default"/>
      </w:rPr>
    </w:lvl>
    <w:lvl w:ilvl="8">
      <w:numFmt w:val="bullet"/>
      <w:lvlText w:val="•"/>
      <w:lvlJc w:val="left"/>
      <w:pPr>
        <w:ind w:left="7688" w:hanging="706"/>
      </w:pPr>
      <w:rPr>
        <w:rFonts w:hint="default"/>
      </w:rPr>
    </w:lvl>
  </w:abstractNum>
  <w:abstractNum w:abstractNumId="2">
    <w:nsid w:val="050D7CAD"/>
    <w:multiLevelType w:val="multilevel"/>
    <w:tmpl w:val="B56A1AE2"/>
    <w:lvl w:ilvl="0">
      <w:start w:val="3"/>
      <w:numFmt w:val="decimal"/>
      <w:lvlText w:val="%1"/>
      <w:lvlJc w:val="left"/>
      <w:pPr>
        <w:ind w:left="305" w:hanging="353"/>
      </w:pPr>
      <w:rPr>
        <w:rFonts w:hint="default"/>
      </w:rPr>
    </w:lvl>
    <w:lvl w:ilvl="1">
      <w:start w:val="1"/>
      <w:numFmt w:val="decimal"/>
      <w:lvlText w:val="%1.%2"/>
      <w:lvlJc w:val="left"/>
      <w:pPr>
        <w:ind w:left="305" w:hanging="353"/>
      </w:pPr>
      <w:rPr>
        <w:rFonts w:ascii="Times New Roman" w:eastAsia="Times New Roman" w:hAnsi="Times New Roman" w:cs="Times New Roman" w:hint="default"/>
        <w:spacing w:val="-1"/>
        <w:w w:val="100"/>
        <w:sz w:val="28"/>
        <w:szCs w:val="28"/>
      </w:rPr>
    </w:lvl>
    <w:lvl w:ilvl="2">
      <w:start w:val="1"/>
      <w:numFmt w:val="decimal"/>
      <w:lvlText w:val="%1.%2.%3."/>
      <w:lvlJc w:val="left"/>
      <w:pPr>
        <w:ind w:left="305" w:hanging="701"/>
      </w:pPr>
      <w:rPr>
        <w:rFonts w:ascii="Times New Roman" w:eastAsia="Times New Roman" w:hAnsi="Times New Roman" w:cs="Times New Roman" w:hint="default"/>
        <w:spacing w:val="-3"/>
        <w:w w:val="100"/>
        <w:sz w:val="28"/>
        <w:szCs w:val="28"/>
      </w:rPr>
    </w:lvl>
    <w:lvl w:ilvl="3">
      <w:numFmt w:val="bullet"/>
      <w:lvlText w:val="•"/>
      <w:lvlJc w:val="left"/>
      <w:pPr>
        <w:ind w:left="3139" w:hanging="701"/>
      </w:pPr>
      <w:rPr>
        <w:rFonts w:hint="default"/>
      </w:rPr>
    </w:lvl>
    <w:lvl w:ilvl="4">
      <w:numFmt w:val="bullet"/>
      <w:lvlText w:val="•"/>
      <w:lvlJc w:val="left"/>
      <w:pPr>
        <w:ind w:left="4086" w:hanging="701"/>
      </w:pPr>
      <w:rPr>
        <w:rFonts w:hint="default"/>
      </w:rPr>
    </w:lvl>
    <w:lvl w:ilvl="5">
      <w:numFmt w:val="bullet"/>
      <w:lvlText w:val="•"/>
      <w:lvlJc w:val="left"/>
      <w:pPr>
        <w:ind w:left="5033" w:hanging="701"/>
      </w:pPr>
      <w:rPr>
        <w:rFonts w:hint="default"/>
      </w:rPr>
    </w:lvl>
    <w:lvl w:ilvl="6">
      <w:numFmt w:val="bullet"/>
      <w:lvlText w:val="•"/>
      <w:lvlJc w:val="left"/>
      <w:pPr>
        <w:ind w:left="5979" w:hanging="701"/>
      </w:pPr>
      <w:rPr>
        <w:rFonts w:hint="default"/>
      </w:rPr>
    </w:lvl>
    <w:lvl w:ilvl="7">
      <w:numFmt w:val="bullet"/>
      <w:lvlText w:val="•"/>
      <w:lvlJc w:val="left"/>
      <w:pPr>
        <w:ind w:left="6926" w:hanging="701"/>
      </w:pPr>
      <w:rPr>
        <w:rFonts w:hint="default"/>
      </w:rPr>
    </w:lvl>
    <w:lvl w:ilvl="8">
      <w:numFmt w:val="bullet"/>
      <w:lvlText w:val="•"/>
      <w:lvlJc w:val="left"/>
      <w:pPr>
        <w:ind w:left="7873" w:hanging="701"/>
      </w:pPr>
      <w:rPr>
        <w:rFonts w:hint="default"/>
      </w:rPr>
    </w:lvl>
  </w:abstractNum>
  <w:abstractNum w:abstractNumId="3">
    <w:nsid w:val="06A340F2"/>
    <w:multiLevelType w:val="hybridMultilevel"/>
    <w:tmpl w:val="267CB390"/>
    <w:lvl w:ilvl="0" w:tplc="52F60C26">
      <w:start w:val="1"/>
      <w:numFmt w:val="decimal"/>
      <w:lvlText w:val="%1."/>
      <w:lvlJc w:val="left"/>
      <w:pPr>
        <w:ind w:left="795" w:hanging="795"/>
      </w:pPr>
      <w:rPr>
        <w:rFonts w:hint="default"/>
        <w:color w:val="auto"/>
      </w:rPr>
    </w:lvl>
    <w:lvl w:ilvl="1" w:tplc="04190019">
      <w:start w:val="1"/>
      <w:numFmt w:val="lowerLetter"/>
      <w:lvlText w:val="%2."/>
      <w:lvlJc w:val="left"/>
      <w:pPr>
        <w:ind w:left="769" w:hanging="360"/>
      </w:pPr>
    </w:lvl>
    <w:lvl w:ilvl="2" w:tplc="0419001B">
      <w:start w:val="1"/>
      <w:numFmt w:val="lowerRoman"/>
      <w:lvlText w:val="%3."/>
      <w:lvlJc w:val="right"/>
      <w:pPr>
        <w:ind w:left="1489" w:hanging="180"/>
      </w:pPr>
    </w:lvl>
    <w:lvl w:ilvl="3" w:tplc="0419000F">
      <w:start w:val="1"/>
      <w:numFmt w:val="decimal"/>
      <w:lvlText w:val="%4."/>
      <w:lvlJc w:val="left"/>
      <w:pPr>
        <w:ind w:left="2209" w:hanging="360"/>
      </w:pPr>
    </w:lvl>
    <w:lvl w:ilvl="4" w:tplc="04190019">
      <w:start w:val="1"/>
      <w:numFmt w:val="lowerLetter"/>
      <w:lvlText w:val="%5."/>
      <w:lvlJc w:val="left"/>
      <w:pPr>
        <w:ind w:left="2929" w:hanging="360"/>
      </w:pPr>
    </w:lvl>
    <w:lvl w:ilvl="5" w:tplc="0419001B">
      <w:start w:val="1"/>
      <w:numFmt w:val="lowerRoman"/>
      <w:lvlText w:val="%6."/>
      <w:lvlJc w:val="right"/>
      <w:pPr>
        <w:ind w:left="3649" w:hanging="180"/>
      </w:pPr>
    </w:lvl>
    <w:lvl w:ilvl="6" w:tplc="0419000F">
      <w:start w:val="1"/>
      <w:numFmt w:val="decimal"/>
      <w:lvlText w:val="%7."/>
      <w:lvlJc w:val="left"/>
      <w:pPr>
        <w:ind w:left="4369" w:hanging="360"/>
      </w:pPr>
    </w:lvl>
    <w:lvl w:ilvl="7" w:tplc="04190019">
      <w:start w:val="1"/>
      <w:numFmt w:val="lowerLetter"/>
      <w:lvlText w:val="%8."/>
      <w:lvlJc w:val="left"/>
      <w:pPr>
        <w:ind w:left="5089" w:hanging="360"/>
      </w:pPr>
    </w:lvl>
    <w:lvl w:ilvl="8" w:tplc="0419001B">
      <w:start w:val="1"/>
      <w:numFmt w:val="lowerRoman"/>
      <w:lvlText w:val="%9."/>
      <w:lvlJc w:val="right"/>
      <w:pPr>
        <w:ind w:left="5809" w:hanging="180"/>
      </w:pPr>
    </w:lvl>
  </w:abstractNum>
  <w:abstractNum w:abstractNumId="4">
    <w:nsid w:val="0F991863"/>
    <w:multiLevelType w:val="hybridMultilevel"/>
    <w:tmpl w:val="A4E0CA88"/>
    <w:lvl w:ilvl="0" w:tplc="48EE1FCA">
      <w:start w:val="1"/>
      <w:numFmt w:val="decimal"/>
      <w:lvlText w:val="%1."/>
      <w:lvlJc w:val="left"/>
      <w:pPr>
        <w:ind w:left="1334" w:hanging="341"/>
        <w:jc w:val="right"/>
      </w:pPr>
      <w:rPr>
        <w:rFonts w:hint="default"/>
        <w:w w:val="99"/>
      </w:rPr>
    </w:lvl>
    <w:lvl w:ilvl="1" w:tplc="F7C84508">
      <w:start w:val="1"/>
      <w:numFmt w:val="upperRoman"/>
      <w:lvlText w:val="%2."/>
      <w:lvlJc w:val="left"/>
      <w:pPr>
        <w:ind w:left="3657" w:hanging="254"/>
        <w:jc w:val="right"/>
      </w:pPr>
      <w:rPr>
        <w:rFonts w:ascii="Times New Roman" w:eastAsia="Times New Roman" w:hAnsi="Times New Roman" w:cs="Times New Roman" w:hint="default"/>
        <w:b/>
        <w:bCs/>
        <w:spacing w:val="0"/>
        <w:w w:val="99"/>
        <w:sz w:val="28"/>
        <w:szCs w:val="28"/>
      </w:rPr>
    </w:lvl>
    <w:lvl w:ilvl="2" w:tplc="C590B094">
      <w:numFmt w:val="bullet"/>
      <w:lvlText w:val="•"/>
      <w:lvlJc w:val="left"/>
      <w:pPr>
        <w:ind w:left="4406" w:hanging="254"/>
      </w:pPr>
      <w:rPr>
        <w:rFonts w:hint="default"/>
      </w:rPr>
    </w:lvl>
    <w:lvl w:ilvl="3" w:tplc="A7F84656">
      <w:numFmt w:val="bullet"/>
      <w:lvlText w:val="•"/>
      <w:lvlJc w:val="left"/>
      <w:pPr>
        <w:ind w:left="5053" w:hanging="254"/>
      </w:pPr>
      <w:rPr>
        <w:rFonts w:hint="default"/>
      </w:rPr>
    </w:lvl>
    <w:lvl w:ilvl="4" w:tplc="E2D82CC2">
      <w:numFmt w:val="bullet"/>
      <w:lvlText w:val="•"/>
      <w:lvlJc w:val="left"/>
      <w:pPr>
        <w:ind w:left="5700" w:hanging="254"/>
      </w:pPr>
      <w:rPr>
        <w:rFonts w:hint="default"/>
      </w:rPr>
    </w:lvl>
    <w:lvl w:ilvl="5" w:tplc="8AEC1FAC">
      <w:numFmt w:val="bullet"/>
      <w:lvlText w:val="•"/>
      <w:lvlJc w:val="left"/>
      <w:pPr>
        <w:ind w:left="6346" w:hanging="254"/>
      </w:pPr>
      <w:rPr>
        <w:rFonts w:hint="default"/>
      </w:rPr>
    </w:lvl>
    <w:lvl w:ilvl="6" w:tplc="8256ADB0">
      <w:numFmt w:val="bullet"/>
      <w:lvlText w:val="•"/>
      <w:lvlJc w:val="left"/>
      <w:pPr>
        <w:ind w:left="6993" w:hanging="254"/>
      </w:pPr>
      <w:rPr>
        <w:rFonts w:hint="default"/>
      </w:rPr>
    </w:lvl>
    <w:lvl w:ilvl="7" w:tplc="B61CF7BE">
      <w:numFmt w:val="bullet"/>
      <w:lvlText w:val="•"/>
      <w:lvlJc w:val="left"/>
      <w:pPr>
        <w:ind w:left="7640" w:hanging="254"/>
      </w:pPr>
      <w:rPr>
        <w:rFonts w:hint="default"/>
      </w:rPr>
    </w:lvl>
    <w:lvl w:ilvl="8" w:tplc="EB1292E8">
      <w:numFmt w:val="bullet"/>
      <w:lvlText w:val="•"/>
      <w:lvlJc w:val="left"/>
      <w:pPr>
        <w:ind w:left="8286" w:hanging="254"/>
      </w:pPr>
      <w:rPr>
        <w:rFonts w:hint="default"/>
      </w:rPr>
    </w:lvl>
  </w:abstractNum>
  <w:abstractNum w:abstractNumId="5">
    <w:nsid w:val="15807514"/>
    <w:multiLevelType w:val="hybridMultilevel"/>
    <w:tmpl w:val="61F8DF24"/>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E7230A"/>
    <w:multiLevelType w:val="multilevel"/>
    <w:tmpl w:val="AF443334"/>
    <w:lvl w:ilvl="0">
      <w:start w:val="4"/>
      <w:numFmt w:val="decimal"/>
      <w:lvlText w:val="%1"/>
      <w:lvlJc w:val="left"/>
      <w:pPr>
        <w:ind w:left="305" w:hanging="622"/>
      </w:pPr>
      <w:rPr>
        <w:rFonts w:hint="default"/>
      </w:rPr>
    </w:lvl>
    <w:lvl w:ilvl="1">
      <w:start w:val="1"/>
      <w:numFmt w:val="decimal"/>
      <w:lvlText w:val="%1.%2."/>
      <w:lvlJc w:val="left"/>
      <w:pPr>
        <w:ind w:left="305" w:hanging="622"/>
      </w:pPr>
      <w:rPr>
        <w:rFonts w:ascii="Times New Roman" w:eastAsia="Times New Roman" w:hAnsi="Times New Roman" w:cs="Times New Roman" w:hint="default"/>
        <w:spacing w:val="0"/>
        <w:w w:val="100"/>
        <w:sz w:val="28"/>
        <w:szCs w:val="28"/>
      </w:rPr>
    </w:lvl>
    <w:lvl w:ilvl="2">
      <w:numFmt w:val="bullet"/>
      <w:lvlText w:val="•"/>
      <w:lvlJc w:val="left"/>
      <w:pPr>
        <w:ind w:left="2193" w:hanging="622"/>
      </w:pPr>
      <w:rPr>
        <w:rFonts w:hint="default"/>
      </w:rPr>
    </w:lvl>
    <w:lvl w:ilvl="3">
      <w:numFmt w:val="bullet"/>
      <w:lvlText w:val="•"/>
      <w:lvlJc w:val="left"/>
      <w:pPr>
        <w:ind w:left="3139" w:hanging="622"/>
      </w:pPr>
      <w:rPr>
        <w:rFonts w:hint="default"/>
      </w:rPr>
    </w:lvl>
    <w:lvl w:ilvl="4">
      <w:numFmt w:val="bullet"/>
      <w:lvlText w:val="•"/>
      <w:lvlJc w:val="left"/>
      <w:pPr>
        <w:ind w:left="4086" w:hanging="622"/>
      </w:pPr>
      <w:rPr>
        <w:rFonts w:hint="default"/>
      </w:rPr>
    </w:lvl>
    <w:lvl w:ilvl="5">
      <w:numFmt w:val="bullet"/>
      <w:lvlText w:val="•"/>
      <w:lvlJc w:val="left"/>
      <w:pPr>
        <w:ind w:left="5033" w:hanging="622"/>
      </w:pPr>
      <w:rPr>
        <w:rFonts w:hint="default"/>
      </w:rPr>
    </w:lvl>
    <w:lvl w:ilvl="6">
      <w:numFmt w:val="bullet"/>
      <w:lvlText w:val="•"/>
      <w:lvlJc w:val="left"/>
      <w:pPr>
        <w:ind w:left="5979" w:hanging="622"/>
      </w:pPr>
      <w:rPr>
        <w:rFonts w:hint="default"/>
      </w:rPr>
    </w:lvl>
    <w:lvl w:ilvl="7">
      <w:numFmt w:val="bullet"/>
      <w:lvlText w:val="•"/>
      <w:lvlJc w:val="left"/>
      <w:pPr>
        <w:ind w:left="6926" w:hanging="622"/>
      </w:pPr>
      <w:rPr>
        <w:rFonts w:hint="default"/>
      </w:rPr>
    </w:lvl>
    <w:lvl w:ilvl="8">
      <w:numFmt w:val="bullet"/>
      <w:lvlText w:val="•"/>
      <w:lvlJc w:val="left"/>
      <w:pPr>
        <w:ind w:left="7873" w:hanging="622"/>
      </w:pPr>
      <w:rPr>
        <w:rFonts w:hint="default"/>
      </w:rPr>
    </w:lvl>
  </w:abstractNum>
  <w:abstractNum w:abstractNumId="7">
    <w:nsid w:val="235F35E7"/>
    <w:multiLevelType w:val="multilevel"/>
    <w:tmpl w:val="CA5CE668"/>
    <w:lvl w:ilvl="0">
      <w:start w:val="1"/>
      <w:numFmt w:val="decimal"/>
      <w:lvlText w:val="%1"/>
      <w:lvlJc w:val="left"/>
      <w:pPr>
        <w:ind w:left="305" w:hanging="493"/>
      </w:pPr>
      <w:rPr>
        <w:rFonts w:hint="default"/>
      </w:rPr>
    </w:lvl>
    <w:lvl w:ilvl="1">
      <w:start w:val="1"/>
      <w:numFmt w:val="decimal"/>
      <w:lvlText w:val="%1.%2."/>
      <w:lvlJc w:val="left"/>
      <w:pPr>
        <w:ind w:left="305" w:hanging="493"/>
      </w:pPr>
      <w:rPr>
        <w:rFonts w:ascii="Times New Roman" w:eastAsia="Times New Roman" w:hAnsi="Times New Roman" w:cs="Times New Roman" w:hint="default"/>
        <w:w w:val="100"/>
        <w:sz w:val="28"/>
        <w:szCs w:val="28"/>
      </w:rPr>
    </w:lvl>
    <w:lvl w:ilvl="2">
      <w:numFmt w:val="bullet"/>
      <w:lvlText w:val="•"/>
      <w:lvlJc w:val="left"/>
      <w:pPr>
        <w:ind w:left="2193" w:hanging="493"/>
      </w:pPr>
      <w:rPr>
        <w:rFonts w:hint="default"/>
      </w:rPr>
    </w:lvl>
    <w:lvl w:ilvl="3">
      <w:numFmt w:val="bullet"/>
      <w:lvlText w:val="•"/>
      <w:lvlJc w:val="left"/>
      <w:pPr>
        <w:ind w:left="3139" w:hanging="493"/>
      </w:pPr>
      <w:rPr>
        <w:rFonts w:hint="default"/>
      </w:rPr>
    </w:lvl>
    <w:lvl w:ilvl="4">
      <w:numFmt w:val="bullet"/>
      <w:lvlText w:val="•"/>
      <w:lvlJc w:val="left"/>
      <w:pPr>
        <w:ind w:left="4086" w:hanging="493"/>
      </w:pPr>
      <w:rPr>
        <w:rFonts w:hint="default"/>
      </w:rPr>
    </w:lvl>
    <w:lvl w:ilvl="5">
      <w:numFmt w:val="bullet"/>
      <w:lvlText w:val="•"/>
      <w:lvlJc w:val="left"/>
      <w:pPr>
        <w:ind w:left="5033" w:hanging="493"/>
      </w:pPr>
      <w:rPr>
        <w:rFonts w:hint="default"/>
      </w:rPr>
    </w:lvl>
    <w:lvl w:ilvl="6">
      <w:numFmt w:val="bullet"/>
      <w:lvlText w:val="•"/>
      <w:lvlJc w:val="left"/>
      <w:pPr>
        <w:ind w:left="5979" w:hanging="493"/>
      </w:pPr>
      <w:rPr>
        <w:rFonts w:hint="default"/>
      </w:rPr>
    </w:lvl>
    <w:lvl w:ilvl="7">
      <w:numFmt w:val="bullet"/>
      <w:lvlText w:val="•"/>
      <w:lvlJc w:val="left"/>
      <w:pPr>
        <w:ind w:left="6926" w:hanging="493"/>
      </w:pPr>
      <w:rPr>
        <w:rFonts w:hint="default"/>
      </w:rPr>
    </w:lvl>
    <w:lvl w:ilvl="8">
      <w:numFmt w:val="bullet"/>
      <w:lvlText w:val="•"/>
      <w:lvlJc w:val="left"/>
      <w:pPr>
        <w:ind w:left="7873" w:hanging="493"/>
      </w:pPr>
      <w:rPr>
        <w:rFonts w:hint="default"/>
      </w:rPr>
    </w:lvl>
  </w:abstractNum>
  <w:abstractNum w:abstractNumId="8">
    <w:nsid w:val="29491785"/>
    <w:multiLevelType w:val="hybridMultilevel"/>
    <w:tmpl w:val="1BD8B0DA"/>
    <w:lvl w:ilvl="0" w:tplc="07583BF8">
      <w:numFmt w:val="bullet"/>
      <w:lvlText w:val="-"/>
      <w:lvlJc w:val="left"/>
      <w:pPr>
        <w:ind w:left="119" w:hanging="260"/>
      </w:pPr>
      <w:rPr>
        <w:rFonts w:ascii="Times New Roman" w:eastAsia="Times New Roman" w:hAnsi="Times New Roman" w:cs="Times New Roman" w:hint="default"/>
        <w:w w:val="99"/>
        <w:sz w:val="28"/>
        <w:szCs w:val="28"/>
      </w:rPr>
    </w:lvl>
    <w:lvl w:ilvl="1" w:tplc="0826D6C6">
      <w:numFmt w:val="bullet"/>
      <w:lvlText w:val="-"/>
      <w:lvlJc w:val="left"/>
      <w:pPr>
        <w:ind w:left="119" w:hanging="207"/>
      </w:pPr>
      <w:rPr>
        <w:rFonts w:ascii="Times New Roman" w:eastAsia="Times New Roman" w:hAnsi="Times New Roman" w:cs="Times New Roman" w:hint="default"/>
        <w:w w:val="99"/>
        <w:sz w:val="28"/>
        <w:szCs w:val="28"/>
      </w:rPr>
    </w:lvl>
    <w:lvl w:ilvl="2" w:tplc="E918E29E">
      <w:numFmt w:val="bullet"/>
      <w:lvlText w:val="•"/>
      <w:lvlJc w:val="left"/>
      <w:pPr>
        <w:ind w:left="2012" w:hanging="207"/>
      </w:pPr>
      <w:rPr>
        <w:rFonts w:hint="default"/>
      </w:rPr>
    </w:lvl>
    <w:lvl w:ilvl="3" w:tplc="66064C84">
      <w:numFmt w:val="bullet"/>
      <w:lvlText w:val="•"/>
      <w:lvlJc w:val="left"/>
      <w:pPr>
        <w:ind w:left="2958" w:hanging="207"/>
      </w:pPr>
      <w:rPr>
        <w:rFonts w:hint="default"/>
      </w:rPr>
    </w:lvl>
    <w:lvl w:ilvl="4" w:tplc="C088D8D4">
      <w:numFmt w:val="bullet"/>
      <w:lvlText w:val="•"/>
      <w:lvlJc w:val="left"/>
      <w:pPr>
        <w:ind w:left="3904" w:hanging="207"/>
      </w:pPr>
      <w:rPr>
        <w:rFonts w:hint="default"/>
      </w:rPr>
    </w:lvl>
    <w:lvl w:ilvl="5" w:tplc="C3CC0A6A">
      <w:numFmt w:val="bullet"/>
      <w:lvlText w:val="•"/>
      <w:lvlJc w:val="left"/>
      <w:pPr>
        <w:ind w:left="4850" w:hanging="207"/>
      </w:pPr>
      <w:rPr>
        <w:rFonts w:hint="default"/>
      </w:rPr>
    </w:lvl>
    <w:lvl w:ilvl="6" w:tplc="DEE8FB8E">
      <w:numFmt w:val="bullet"/>
      <w:lvlText w:val="•"/>
      <w:lvlJc w:val="left"/>
      <w:pPr>
        <w:ind w:left="5796" w:hanging="207"/>
      </w:pPr>
      <w:rPr>
        <w:rFonts w:hint="default"/>
      </w:rPr>
    </w:lvl>
    <w:lvl w:ilvl="7" w:tplc="3012823C">
      <w:numFmt w:val="bullet"/>
      <w:lvlText w:val="•"/>
      <w:lvlJc w:val="left"/>
      <w:pPr>
        <w:ind w:left="6742" w:hanging="207"/>
      </w:pPr>
      <w:rPr>
        <w:rFonts w:hint="default"/>
      </w:rPr>
    </w:lvl>
    <w:lvl w:ilvl="8" w:tplc="D68C536E">
      <w:numFmt w:val="bullet"/>
      <w:lvlText w:val="•"/>
      <w:lvlJc w:val="left"/>
      <w:pPr>
        <w:ind w:left="7688" w:hanging="207"/>
      </w:pPr>
      <w:rPr>
        <w:rFonts w:hint="default"/>
      </w:rPr>
    </w:lvl>
  </w:abstractNum>
  <w:abstractNum w:abstractNumId="9">
    <w:nsid w:val="66E94A48"/>
    <w:multiLevelType w:val="hybridMultilevel"/>
    <w:tmpl w:val="FBFA690C"/>
    <w:lvl w:ilvl="0" w:tplc="4A5ADD94">
      <w:start w:val="3"/>
      <w:numFmt w:val="decimal"/>
      <w:lvlText w:val="%1."/>
      <w:lvlJc w:val="left"/>
      <w:pPr>
        <w:ind w:left="350" w:hanging="281"/>
        <w:jc w:val="right"/>
      </w:pPr>
      <w:rPr>
        <w:rFonts w:ascii="Times New Roman" w:eastAsia="Times New Roman" w:hAnsi="Times New Roman" w:cs="Times New Roman" w:hint="default"/>
        <w:w w:val="100"/>
        <w:sz w:val="28"/>
        <w:szCs w:val="28"/>
      </w:rPr>
    </w:lvl>
    <w:lvl w:ilvl="1" w:tplc="2DC8D1D2">
      <w:numFmt w:val="bullet"/>
      <w:lvlText w:val="•"/>
      <w:lvlJc w:val="left"/>
      <w:pPr>
        <w:ind w:left="1300" w:hanging="281"/>
      </w:pPr>
      <w:rPr>
        <w:rFonts w:hint="default"/>
      </w:rPr>
    </w:lvl>
    <w:lvl w:ilvl="2" w:tplc="EBCEF014">
      <w:numFmt w:val="bullet"/>
      <w:lvlText w:val="•"/>
      <w:lvlJc w:val="left"/>
      <w:pPr>
        <w:ind w:left="2241" w:hanging="281"/>
      </w:pPr>
      <w:rPr>
        <w:rFonts w:hint="default"/>
      </w:rPr>
    </w:lvl>
    <w:lvl w:ilvl="3" w:tplc="B40808B0">
      <w:numFmt w:val="bullet"/>
      <w:lvlText w:val="•"/>
      <w:lvlJc w:val="left"/>
      <w:pPr>
        <w:ind w:left="3181" w:hanging="281"/>
      </w:pPr>
      <w:rPr>
        <w:rFonts w:hint="default"/>
      </w:rPr>
    </w:lvl>
    <w:lvl w:ilvl="4" w:tplc="B58EB0AA">
      <w:numFmt w:val="bullet"/>
      <w:lvlText w:val="•"/>
      <w:lvlJc w:val="left"/>
      <w:pPr>
        <w:ind w:left="4122" w:hanging="281"/>
      </w:pPr>
      <w:rPr>
        <w:rFonts w:hint="default"/>
      </w:rPr>
    </w:lvl>
    <w:lvl w:ilvl="5" w:tplc="D97AC81A">
      <w:numFmt w:val="bullet"/>
      <w:lvlText w:val="•"/>
      <w:lvlJc w:val="left"/>
      <w:pPr>
        <w:ind w:left="5063" w:hanging="281"/>
      </w:pPr>
      <w:rPr>
        <w:rFonts w:hint="default"/>
      </w:rPr>
    </w:lvl>
    <w:lvl w:ilvl="6" w:tplc="1B969DB6">
      <w:numFmt w:val="bullet"/>
      <w:lvlText w:val="•"/>
      <w:lvlJc w:val="left"/>
      <w:pPr>
        <w:ind w:left="6003" w:hanging="281"/>
      </w:pPr>
      <w:rPr>
        <w:rFonts w:hint="default"/>
      </w:rPr>
    </w:lvl>
    <w:lvl w:ilvl="7" w:tplc="BA76DCDA">
      <w:numFmt w:val="bullet"/>
      <w:lvlText w:val="•"/>
      <w:lvlJc w:val="left"/>
      <w:pPr>
        <w:ind w:left="6944" w:hanging="281"/>
      </w:pPr>
      <w:rPr>
        <w:rFonts w:hint="default"/>
      </w:rPr>
    </w:lvl>
    <w:lvl w:ilvl="8" w:tplc="39AE3F1E">
      <w:numFmt w:val="bullet"/>
      <w:lvlText w:val="•"/>
      <w:lvlJc w:val="left"/>
      <w:pPr>
        <w:ind w:left="7885" w:hanging="281"/>
      </w:pPr>
      <w:rPr>
        <w:rFonts w:hint="default"/>
      </w:rPr>
    </w:lvl>
  </w:abstractNum>
  <w:abstractNum w:abstractNumId="10">
    <w:nsid w:val="678B0328"/>
    <w:multiLevelType w:val="multilevel"/>
    <w:tmpl w:val="C6B0CDC0"/>
    <w:lvl w:ilvl="0">
      <w:start w:val="47"/>
      <w:numFmt w:val="decimal"/>
      <w:lvlText w:val="%1"/>
      <w:lvlJc w:val="left"/>
      <w:pPr>
        <w:ind w:left="305" w:hanging="854"/>
      </w:pPr>
      <w:rPr>
        <w:rFonts w:hint="default"/>
      </w:rPr>
    </w:lvl>
    <w:lvl w:ilvl="1">
      <w:start w:val="2"/>
      <w:numFmt w:val="decimal"/>
      <w:lvlText w:val="%1.%2"/>
      <w:lvlJc w:val="left"/>
      <w:pPr>
        <w:ind w:left="305" w:hanging="854"/>
      </w:pPr>
      <w:rPr>
        <w:rFonts w:ascii="Times New Roman" w:eastAsia="Times New Roman" w:hAnsi="Times New Roman" w:cs="Times New Roman" w:hint="default"/>
        <w:spacing w:val="-4"/>
        <w:w w:val="100"/>
        <w:sz w:val="28"/>
        <w:szCs w:val="28"/>
      </w:rPr>
    </w:lvl>
    <w:lvl w:ilvl="2">
      <w:start w:val="1"/>
      <w:numFmt w:val="decimal"/>
      <w:lvlText w:val="%3."/>
      <w:lvlJc w:val="left"/>
      <w:pPr>
        <w:ind w:left="305" w:hanging="351"/>
      </w:pPr>
      <w:rPr>
        <w:rFonts w:ascii="Times New Roman" w:eastAsia="Times New Roman" w:hAnsi="Times New Roman" w:cs="Times New Roman" w:hint="default"/>
        <w:w w:val="100"/>
        <w:sz w:val="28"/>
        <w:szCs w:val="28"/>
      </w:rPr>
    </w:lvl>
    <w:lvl w:ilvl="3">
      <w:start w:val="1"/>
      <w:numFmt w:val="decimal"/>
      <w:lvlText w:val="%4."/>
      <w:lvlJc w:val="left"/>
      <w:pPr>
        <w:ind w:left="4011" w:hanging="281"/>
      </w:pPr>
      <w:rPr>
        <w:rFonts w:ascii="Times New Roman" w:eastAsia="Times New Roman" w:hAnsi="Times New Roman" w:cs="Times New Roman" w:hint="default"/>
        <w:w w:val="100"/>
        <w:sz w:val="28"/>
        <w:szCs w:val="28"/>
      </w:rPr>
    </w:lvl>
    <w:lvl w:ilvl="4">
      <w:numFmt w:val="bullet"/>
      <w:lvlText w:val="•"/>
      <w:lvlJc w:val="left"/>
      <w:pPr>
        <w:ind w:left="5935" w:hanging="281"/>
      </w:pPr>
      <w:rPr>
        <w:rFonts w:hint="default"/>
      </w:rPr>
    </w:lvl>
    <w:lvl w:ilvl="5">
      <w:numFmt w:val="bullet"/>
      <w:lvlText w:val="•"/>
      <w:lvlJc w:val="left"/>
      <w:pPr>
        <w:ind w:left="6573" w:hanging="281"/>
      </w:pPr>
      <w:rPr>
        <w:rFonts w:hint="default"/>
      </w:rPr>
    </w:lvl>
    <w:lvl w:ilvl="6">
      <w:numFmt w:val="bullet"/>
      <w:lvlText w:val="•"/>
      <w:lvlJc w:val="left"/>
      <w:pPr>
        <w:ind w:left="7212" w:hanging="281"/>
      </w:pPr>
      <w:rPr>
        <w:rFonts w:hint="default"/>
      </w:rPr>
    </w:lvl>
    <w:lvl w:ilvl="7">
      <w:numFmt w:val="bullet"/>
      <w:lvlText w:val="•"/>
      <w:lvlJc w:val="left"/>
      <w:pPr>
        <w:ind w:left="7850" w:hanging="281"/>
      </w:pPr>
      <w:rPr>
        <w:rFonts w:hint="default"/>
      </w:rPr>
    </w:lvl>
    <w:lvl w:ilvl="8">
      <w:numFmt w:val="bullet"/>
      <w:lvlText w:val="•"/>
      <w:lvlJc w:val="left"/>
      <w:pPr>
        <w:ind w:left="8489" w:hanging="281"/>
      </w:pPr>
      <w:rPr>
        <w:rFonts w:hint="default"/>
      </w:rPr>
    </w:lvl>
  </w:abstractNum>
  <w:abstractNum w:abstractNumId="11">
    <w:nsid w:val="6F607311"/>
    <w:multiLevelType w:val="multilevel"/>
    <w:tmpl w:val="B958FF46"/>
    <w:lvl w:ilvl="0">
      <w:start w:val="2"/>
      <w:numFmt w:val="decimal"/>
      <w:lvlText w:val="%1"/>
      <w:lvlJc w:val="left"/>
      <w:pPr>
        <w:ind w:left="305" w:hanging="531"/>
      </w:pPr>
      <w:rPr>
        <w:rFonts w:hint="default"/>
      </w:rPr>
    </w:lvl>
    <w:lvl w:ilvl="1">
      <w:start w:val="1"/>
      <w:numFmt w:val="decimal"/>
      <w:lvlText w:val="%1.%2."/>
      <w:lvlJc w:val="left"/>
      <w:pPr>
        <w:ind w:left="305" w:hanging="531"/>
      </w:pPr>
      <w:rPr>
        <w:rFonts w:ascii="Times New Roman" w:eastAsia="Times New Roman" w:hAnsi="Times New Roman" w:cs="Times New Roman" w:hint="default"/>
        <w:spacing w:val="-1"/>
        <w:w w:val="100"/>
        <w:sz w:val="28"/>
        <w:szCs w:val="28"/>
      </w:rPr>
    </w:lvl>
    <w:lvl w:ilvl="2">
      <w:start w:val="1"/>
      <w:numFmt w:val="decimal"/>
      <w:lvlText w:val="%1.%2.%3."/>
      <w:lvlJc w:val="left"/>
      <w:pPr>
        <w:ind w:left="305" w:hanging="771"/>
      </w:pPr>
      <w:rPr>
        <w:rFonts w:ascii="Times New Roman" w:eastAsia="Times New Roman" w:hAnsi="Times New Roman" w:cs="Times New Roman" w:hint="default"/>
        <w:spacing w:val="-4"/>
        <w:w w:val="100"/>
        <w:sz w:val="28"/>
        <w:szCs w:val="28"/>
      </w:rPr>
    </w:lvl>
    <w:lvl w:ilvl="3">
      <w:numFmt w:val="bullet"/>
      <w:lvlText w:val="•"/>
      <w:lvlJc w:val="left"/>
      <w:pPr>
        <w:ind w:left="3139" w:hanging="771"/>
      </w:pPr>
      <w:rPr>
        <w:rFonts w:hint="default"/>
      </w:rPr>
    </w:lvl>
    <w:lvl w:ilvl="4">
      <w:numFmt w:val="bullet"/>
      <w:lvlText w:val="•"/>
      <w:lvlJc w:val="left"/>
      <w:pPr>
        <w:ind w:left="4086" w:hanging="771"/>
      </w:pPr>
      <w:rPr>
        <w:rFonts w:hint="default"/>
      </w:rPr>
    </w:lvl>
    <w:lvl w:ilvl="5">
      <w:numFmt w:val="bullet"/>
      <w:lvlText w:val="•"/>
      <w:lvlJc w:val="left"/>
      <w:pPr>
        <w:ind w:left="5033" w:hanging="771"/>
      </w:pPr>
      <w:rPr>
        <w:rFonts w:hint="default"/>
      </w:rPr>
    </w:lvl>
    <w:lvl w:ilvl="6">
      <w:numFmt w:val="bullet"/>
      <w:lvlText w:val="•"/>
      <w:lvlJc w:val="left"/>
      <w:pPr>
        <w:ind w:left="5979" w:hanging="771"/>
      </w:pPr>
      <w:rPr>
        <w:rFonts w:hint="default"/>
      </w:rPr>
    </w:lvl>
    <w:lvl w:ilvl="7">
      <w:numFmt w:val="bullet"/>
      <w:lvlText w:val="•"/>
      <w:lvlJc w:val="left"/>
      <w:pPr>
        <w:ind w:left="6926" w:hanging="771"/>
      </w:pPr>
      <w:rPr>
        <w:rFonts w:hint="default"/>
      </w:rPr>
    </w:lvl>
    <w:lvl w:ilvl="8">
      <w:numFmt w:val="bullet"/>
      <w:lvlText w:val="•"/>
      <w:lvlJc w:val="left"/>
      <w:pPr>
        <w:ind w:left="7873" w:hanging="771"/>
      </w:pPr>
      <w:rPr>
        <w:rFonts w:hint="default"/>
      </w:rPr>
    </w:lvl>
  </w:abstractNum>
  <w:num w:numId="1">
    <w:abstractNumId w:val="8"/>
  </w:num>
  <w:num w:numId="2">
    <w:abstractNumId w:val="1"/>
  </w:num>
  <w:num w:numId="3">
    <w:abstractNumId w:val="4"/>
  </w:num>
  <w:num w:numId="4">
    <w:abstractNumId w:val="10"/>
  </w:num>
  <w:num w:numId="5">
    <w:abstractNumId w:val="7"/>
  </w:num>
  <w:num w:numId="6">
    <w:abstractNumId w:val="11"/>
  </w:num>
  <w:num w:numId="7">
    <w:abstractNumId w:val="6"/>
  </w:num>
  <w:num w:numId="8">
    <w:abstractNumId w:val="2"/>
  </w:num>
  <w:num w:numId="9">
    <w:abstractNumId w:val="9"/>
  </w:num>
  <w:num w:numId="10">
    <w:abstractNumId w:val="3"/>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0C5B1C"/>
    <w:rsid w:val="000473AC"/>
    <w:rsid w:val="00054EB4"/>
    <w:rsid w:val="0008283C"/>
    <w:rsid w:val="00085184"/>
    <w:rsid w:val="000C40A4"/>
    <w:rsid w:val="000C5B1C"/>
    <w:rsid w:val="000F2C8B"/>
    <w:rsid w:val="000F6212"/>
    <w:rsid w:val="00103794"/>
    <w:rsid w:val="00105BFC"/>
    <w:rsid w:val="0013300E"/>
    <w:rsid w:val="00145F0B"/>
    <w:rsid w:val="001C459A"/>
    <w:rsid w:val="001D6370"/>
    <w:rsid w:val="001E71F5"/>
    <w:rsid w:val="00202F71"/>
    <w:rsid w:val="00220346"/>
    <w:rsid w:val="00235547"/>
    <w:rsid w:val="00235EFB"/>
    <w:rsid w:val="00257C9E"/>
    <w:rsid w:val="002601DA"/>
    <w:rsid w:val="00262B67"/>
    <w:rsid w:val="00272B07"/>
    <w:rsid w:val="002823B2"/>
    <w:rsid w:val="00286D43"/>
    <w:rsid w:val="002935F6"/>
    <w:rsid w:val="002D5CF4"/>
    <w:rsid w:val="003976BC"/>
    <w:rsid w:val="003A6F15"/>
    <w:rsid w:val="003D1263"/>
    <w:rsid w:val="003F7F14"/>
    <w:rsid w:val="0040492E"/>
    <w:rsid w:val="00425CC0"/>
    <w:rsid w:val="0045008F"/>
    <w:rsid w:val="00452F6E"/>
    <w:rsid w:val="004571A1"/>
    <w:rsid w:val="0046711D"/>
    <w:rsid w:val="004A6945"/>
    <w:rsid w:val="004B4720"/>
    <w:rsid w:val="004C27E8"/>
    <w:rsid w:val="004C2D3F"/>
    <w:rsid w:val="00532510"/>
    <w:rsid w:val="005449FA"/>
    <w:rsid w:val="005850B8"/>
    <w:rsid w:val="00593FB5"/>
    <w:rsid w:val="005A2497"/>
    <w:rsid w:val="005A4FF1"/>
    <w:rsid w:val="005C2F62"/>
    <w:rsid w:val="005D3628"/>
    <w:rsid w:val="0060583F"/>
    <w:rsid w:val="00641446"/>
    <w:rsid w:val="006418E6"/>
    <w:rsid w:val="006756C9"/>
    <w:rsid w:val="00691409"/>
    <w:rsid w:val="00695754"/>
    <w:rsid w:val="006A157F"/>
    <w:rsid w:val="006B3A98"/>
    <w:rsid w:val="006F2F15"/>
    <w:rsid w:val="00714A7E"/>
    <w:rsid w:val="00733B18"/>
    <w:rsid w:val="0073781B"/>
    <w:rsid w:val="00774FC8"/>
    <w:rsid w:val="00783C6B"/>
    <w:rsid w:val="007B219F"/>
    <w:rsid w:val="007F65A4"/>
    <w:rsid w:val="00800077"/>
    <w:rsid w:val="0080333E"/>
    <w:rsid w:val="008071AE"/>
    <w:rsid w:val="00831FB9"/>
    <w:rsid w:val="008339E0"/>
    <w:rsid w:val="008462D3"/>
    <w:rsid w:val="0086173C"/>
    <w:rsid w:val="0086329B"/>
    <w:rsid w:val="0087235E"/>
    <w:rsid w:val="00892CD2"/>
    <w:rsid w:val="008E30E7"/>
    <w:rsid w:val="008F6260"/>
    <w:rsid w:val="00904A43"/>
    <w:rsid w:val="009226E7"/>
    <w:rsid w:val="009A484D"/>
    <w:rsid w:val="009B3128"/>
    <w:rsid w:val="009C7874"/>
    <w:rsid w:val="009D1ADF"/>
    <w:rsid w:val="009E39EE"/>
    <w:rsid w:val="009E6B4D"/>
    <w:rsid w:val="00A11CDB"/>
    <w:rsid w:val="00A221E0"/>
    <w:rsid w:val="00A3027D"/>
    <w:rsid w:val="00A84945"/>
    <w:rsid w:val="00AA7FDC"/>
    <w:rsid w:val="00AB21CE"/>
    <w:rsid w:val="00AD3603"/>
    <w:rsid w:val="00B328C0"/>
    <w:rsid w:val="00B376EE"/>
    <w:rsid w:val="00B43849"/>
    <w:rsid w:val="00B4418E"/>
    <w:rsid w:val="00BC4577"/>
    <w:rsid w:val="00BD50FC"/>
    <w:rsid w:val="00BF0E2E"/>
    <w:rsid w:val="00C17580"/>
    <w:rsid w:val="00C205BA"/>
    <w:rsid w:val="00C206E1"/>
    <w:rsid w:val="00C21717"/>
    <w:rsid w:val="00C22F5E"/>
    <w:rsid w:val="00C527A7"/>
    <w:rsid w:val="00C73CF9"/>
    <w:rsid w:val="00C82261"/>
    <w:rsid w:val="00C82D7C"/>
    <w:rsid w:val="00C85619"/>
    <w:rsid w:val="00CA3425"/>
    <w:rsid w:val="00CF5E6D"/>
    <w:rsid w:val="00CF60E2"/>
    <w:rsid w:val="00D46A27"/>
    <w:rsid w:val="00D5354F"/>
    <w:rsid w:val="00D7220D"/>
    <w:rsid w:val="00DD212B"/>
    <w:rsid w:val="00DD3365"/>
    <w:rsid w:val="00DD667A"/>
    <w:rsid w:val="00E31CEF"/>
    <w:rsid w:val="00E3303D"/>
    <w:rsid w:val="00E6201A"/>
    <w:rsid w:val="00E66FF2"/>
    <w:rsid w:val="00E84BB7"/>
    <w:rsid w:val="00E909A0"/>
    <w:rsid w:val="00E952F8"/>
    <w:rsid w:val="00EB23D8"/>
    <w:rsid w:val="00EC0636"/>
    <w:rsid w:val="00EE4464"/>
    <w:rsid w:val="00F07C3E"/>
    <w:rsid w:val="00F155D3"/>
    <w:rsid w:val="00F24DD8"/>
    <w:rsid w:val="00F27178"/>
    <w:rsid w:val="00F31AF9"/>
    <w:rsid w:val="00F61F47"/>
    <w:rsid w:val="00F76521"/>
    <w:rsid w:val="00F94C8B"/>
    <w:rsid w:val="00FB647E"/>
    <w:rsid w:val="00FC10FB"/>
    <w:rsid w:val="00FC22EA"/>
    <w:rsid w:val="00FC5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5B1C"/>
    <w:pPr>
      <w:widowControl w:val="0"/>
    </w:pPr>
    <w:rPr>
      <w:rFonts w:ascii="Times New Roman" w:eastAsia="Times New Roman" w:hAnsi="Times New Roman"/>
      <w:sz w:val="22"/>
      <w:szCs w:val="22"/>
      <w:lang w:val="en-US" w:eastAsia="en-US"/>
    </w:rPr>
  </w:style>
  <w:style w:type="paragraph" w:styleId="3">
    <w:name w:val="heading 3"/>
    <w:basedOn w:val="a"/>
    <w:link w:val="30"/>
    <w:qFormat/>
    <w:rsid w:val="00DD3365"/>
    <w:pPr>
      <w:widowControl/>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5B1C"/>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0C5B1C"/>
    <w:pPr>
      <w:ind w:left="119" w:firstLine="705"/>
      <w:jc w:val="both"/>
    </w:pPr>
    <w:rPr>
      <w:sz w:val="28"/>
      <w:szCs w:val="28"/>
    </w:rPr>
  </w:style>
  <w:style w:type="paragraph" w:customStyle="1" w:styleId="Heading1">
    <w:name w:val="Heading 1"/>
    <w:basedOn w:val="a"/>
    <w:uiPriority w:val="1"/>
    <w:qFormat/>
    <w:rsid w:val="000C5B1C"/>
    <w:pPr>
      <w:ind w:left="1851" w:hanging="1920"/>
      <w:outlineLvl w:val="1"/>
    </w:pPr>
    <w:rPr>
      <w:b/>
      <w:bCs/>
      <w:sz w:val="28"/>
      <w:szCs w:val="28"/>
    </w:rPr>
  </w:style>
  <w:style w:type="paragraph" w:styleId="a4">
    <w:name w:val="List Paragraph"/>
    <w:basedOn w:val="a"/>
    <w:uiPriority w:val="99"/>
    <w:qFormat/>
    <w:rsid w:val="000C5B1C"/>
    <w:pPr>
      <w:ind w:left="119" w:firstLine="705"/>
      <w:jc w:val="both"/>
    </w:pPr>
  </w:style>
  <w:style w:type="paragraph" w:customStyle="1" w:styleId="TableParagraph">
    <w:name w:val="Table Paragraph"/>
    <w:basedOn w:val="a"/>
    <w:uiPriority w:val="1"/>
    <w:qFormat/>
    <w:rsid w:val="000C5B1C"/>
  </w:style>
  <w:style w:type="paragraph" w:styleId="a5">
    <w:name w:val="Balloon Text"/>
    <w:basedOn w:val="a"/>
    <w:link w:val="a6"/>
    <w:uiPriority w:val="99"/>
    <w:semiHidden/>
    <w:unhideWhenUsed/>
    <w:rsid w:val="00F27178"/>
    <w:rPr>
      <w:rFonts w:ascii="Tahoma" w:hAnsi="Tahoma" w:cs="Tahoma"/>
      <w:sz w:val="16"/>
      <w:szCs w:val="16"/>
    </w:rPr>
  </w:style>
  <w:style w:type="character" w:customStyle="1" w:styleId="a6">
    <w:name w:val="Текст выноски Знак"/>
    <w:link w:val="a5"/>
    <w:uiPriority w:val="99"/>
    <w:semiHidden/>
    <w:rsid w:val="00F27178"/>
    <w:rPr>
      <w:rFonts w:ascii="Tahoma" w:eastAsia="Times New Roman" w:hAnsi="Tahoma" w:cs="Tahoma"/>
      <w:sz w:val="16"/>
      <w:szCs w:val="16"/>
    </w:rPr>
  </w:style>
  <w:style w:type="paragraph" w:customStyle="1" w:styleId="ConsPlusNormal">
    <w:name w:val="ConsPlusNormal"/>
    <w:uiPriority w:val="99"/>
    <w:rsid w:val="00AA7FDC"/>
    <w:pPr>
      <w:autoSpaceDE w:val="0"/>
      <w:autoSpaceDN w:val="0"/>
      <w:adjustRightInd w:val="0"/>
    </w:pPr>
    <w:rPr>
      <w:rFonts w:ascii="Times New Roman" w:hAnsi="Times New Roman"/>
      <w:sz w:val="28"/>
      <w:szCs w:val="28"/>
    </w:rPr>
  </w:style>
  <w:style w:type="character" w:customStyle="1" w:styleId="a7">
    <w:name w:val="Верхний колонтитул Знак"/>
    <w:link w:val="a8"/>
    <w:uiPriority w:val="99"/>
    <w:rsid w:val="00272B07"/>
    <w:rPr>
      <w:rFonts w:cs="Calibri"/>
      <w:sz w:val="22"/>
      <w:szCs w:val="22"/>
      <w:lang w:eastAsia="en-US"/>
    </w:rPr>
  </w:style>
  <w:style w:type="paragraph" w:styleId="a8">
    <w:name w:val="header"/>
    <w:basedOn w:val="a"/>
    <w:link w:val="a7"/>
    <w:uiPriority w:val="99"/>
    <w:rsid w:val="00272B07"/>
    <w:pPr>
      <w:widowControl/>
      <w:tabs>
        <w:tab w:val="center" w:pos="4677"/>
        <w:tab w:val="right" w:pos="9355"/>
      </w:tabs>
    </w:pPr>
    <w:rPr>
      <w:rFonts w:ascii="Calibri" w:eastAsia="Calibri" w:hAnsi="Calibri" w:cs="Calibri"/>
      <w:lang w:val="ru-RU"/>
    </w:rPr>
  </w:style>
  <w:style w:type="character" w:customStyle="1" w:styleId="a9">
    <w:name w:val="Нижний колонтитул Знак"/>
    <w:link w:val="aa"/>
    <w:uiPriority w:val="99"/>
    <w:rsid w:val="00272B07"/>
    <w:rPr>
      <w:rFonts w:cs="Calibri"/>
      <w:sz w:val="22"/>
      <w:szCs w:val="22"/>
      <w:lang w:eastAsia="en-US"/>
    </w:rPr>
  </w:style>
  <w:style w:type="paragraph" w:styleId="aa">
    <w:name w:val="footer"/>
    <w:basedOn w:val="a"/>
    <w:link w:val="a9"/>
    <w:uiPriority w:val="99"/>
    <w:rsid w:val="00272B07"/>
    <w:pPr>
      <w:widowControl/>
      <w:tabs>
        <w:tab w:val="center" w:pos="4677"/>
        <w:tab w:val="right" w:pos="9355"/>
      </w:tabs>
    </w:pPr>
    <w:rPr>
      <w:rFonts w:ascii="Calibri" w:eastAsia="Calibri" w:hAnsi="Calibri" w:cs="Calibri"/>
      <w:lang w:val="ru-RU"/>
    </w:rPr>
  </w:style>
  <w:style w:type="paragraph" w:customStyle="1" w:styleId="ConsPlusTitle">
    <w:name w:val="ConsPlusTitle"/>
    <w:uiPriority w:val="99"/>
    <w:rsid w:val="00272B07"/>
    <w:pPr>
      <w:autoSpaceDE w:val="0"/>
      <w:autoSpaceDN w:val="0"/>
      <w:adjustRightInd w:val="0"/>
    </w:pPr>
    <w:rPr>
      <w:rFonts w:ascii="Arial" w:hAnsi="Arial" w:cs="Arial"/>
      <w:b/>
      <w:bCs/>
      <w:lang w:eastAsia="en-US"/>
    </w:rPr>
  </w:style>
  <w:style w:type="character" w:styleId="ab">
    <w:name w:val="Hyperlink"/>
    <w:uiPriority w:val="99"/>
    <w:semiHidden/>
    <w:rsid w:val="00A221E0"/>
    <w:rPr>
      <w:color w:val="0000FF"/>
      <w:u w:val="single"/>
    </w:rPr>
  </w:style>
  <w:style w:type="character" w:customStyle="1" w:styleId="30">
    <w:name w:val="Заголовок 3 Знак"/>
    <w:basedOn w:val="a0"/>
    <w:link w:val="3"/>
    <w:rsid w:val="00DD3365"/>
    <w:rPr>
      <w:rFonts w:ascii="Times New Roman" w:eastAsia="Times New Roman" w:hAnsi="Times New Roman"/>
      <w:b/>
      <w:bCs/>
      <w:sz w:val="27"/>
      <w:szCs w:val="27"/>
    </w:rPr>
  </w:style>
  <w:style w:type="paragraph" w:styleId="ac">
    <w:name w:val="Normal (Web)"/>
    <w:basedOn w:val="a"/>
    <w:rsid w:val="00DD3365"/>
    <w:pPr>
      <w:widowControl/>
      <w:spacing w:before="100" w:beforeAutospacing="1" w:after="100" w:afterAutospacing="1"/>
    </w:pPr>
    <w:rPr>
      <w:sz w:val="24"/>
      <w:szCs w:val="24"/>
      <w:lang w:val="ru-RU"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DD3365"/>
    <w:pPr>
      <w:widowControl/>
      <w:spacing w:after="160" w:line="240" w:lineRule="exac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321421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439617/" TargetMode="External"/><Relationship Id="rId13" Type="http://schemas.openxmlformats.org/officeDocument/2006/relationships/hyperlink" Target="https://www.garant.ru/products/ipo/prime/doc/74439617/" TargetMode="External"/><Relationship Id="rId18" Type="http://schemas.openxmlformats.org/officeDocument/2006/relationships/hyperlink" Target="https://www.garant.ru/products/ipo/prime/doc/74439617/" TargetMode="External"/><Relationship Id="rId26" Type="http://schemas.openxmlformats.org/officeDocument/2006/relationships/hyperlink" Target="https://www.garant.ru/products/ipo/prime/doc/7443961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rant.ru/products/ipo/prime/doc/74439617/" TargetMode="External"/><Relationship Id="rId34" Type="http://schemas.openxmlformats.org/officeDocument/2006/relationships/hyperlink" Target="https://www.garant.ru/products/ipo/prime/doc/74439617/" TargetMode="External"/><Relationship Id="rId7" Type="http://schemas.openxmlformats.org/officeDocument/2006/relationships/endnotes" Target="endnotes.xml"/><Relationship Id="rId12" Type="http://schemas.openxmlformats.org/officeDocument/2006/relationships/hyperlink" Target="https://www.garant.ru/products/ipo/prime/doc/74439617/" TargetMode="External"/><Relationship Id="rId17" Type="http://schemas.openxmlformats.org/officeDocument/2006/relationships/hyperlink" Target="https://www.garant.ru/products/ipo/prime/doc/74439617/" TargetMode="External"/><Relationship Id="rId25" Type="http://schemas.openxmlformats.org/officeDocument/2006/relationships/hyperlink" Target="https://www.garant.ru/products/ipo/prime/doc/74439617/" TargetMode="External"/><Relationship Id="rId33" Type="http://schemas.openxmlformats.org/officeDocument/2006/relationships/hyperlink" Target="https://www.garant.ru/products/ipo/prime/doc/7443961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74439617/" TargetMode="External"/><Relationship Id="rId20" Type="http://schemas.openxmlformats.org/officeDocument/2006/relationships/hyperlink" Target="https://www.garant.ru/products/ipo/prime/doc/74439617/" TargetMode="External"/><Relationship Id="rId29" Type="http://schemas.openxmlformats.org/officeDocument/2006/relationships/hyperlink" Target="https://www.garant.ru/products/ipo/prime/doc/74439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4439617/" TargetMode="External"/><Relationship Id="rId24" Type="http://schemas.openxmlformats.org/officeDocument/2006/relationships/hyperlink" Target="https://www.garant.ru/products/ipo/prime/doc/74439617/" TargetMode="External"/><Relationship Id="rId32" Type="http://schemas.openxmlformats.org/officeDocument/2006/relationships/hyperlink" Target="https://www.garant.ru/products/ipo/prime/doc/74439617/"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arant.ru/products/ipo/prime/doc/74439617/" TargetMode="External"/><Relationship Id="rId23" Type="http://schemas.openxmlformats.org/officeDocument/2006/relationships/hyperlink" Target="https://www.garant.ru/products/ipo/prime/doc/74439617/" TargetMode="External"/><Relationship Id="rId28" Type="http://schemas.openxmlformats.org/officeDocument/2006/relationships/hyperlink" Target="https://www.garant.ru/products/ipo/prime/doc/74439617/" TargetMode="External"/><Relationship Id="rId36" Type="http://schemas.openxmlformats.org/officeDocument/2006/relationships/hyperlink" Target="https://www.garant.ru/products/ipo/prime/doc/74439617/" TargetMode="External"/><Relationship Id="rId10" Type="http://schemas.openxmlformats.org/officeDocument/2006/relationships/hyperlink" Target="https://www.garant.ru/products/ipo/prime/doc/74439617/" TargetMode="External"/><Relationship Id="rId19" Type="http://schemas.openxmlformats.org/officeDocument/2006/relationships/hyperlink" Target="https://www.garant.ru/products/ipo/prime/doc/74439617/" TargetMode="External"/><Relationship Id="rId31" Type="http://schemas.openxmlformats.org/officeDocument/2006/relationships/hyperlink" Target="https://www.garant.ru/products/ipo/prime/doc/74439617/" TargetMode="External"/><Relationship Id="rId4" Type="http://schemas.openxmlformats.org/officeDocument/2006/relationships/settings" Target="settings.xml"/><Relationship Id="rId9" Type="http://schemas.openxmlformats.org/officeDocument/2006/relationships/hyperlink" Target="https://www.garant.ru/products/ipo/prime/doc/74439617/" TargetMode="External"/><Relationship Id="rId14" Type="http://schemas.openxmlformats.org/officeDocument/2006/relationships/hyperlink" Target="https://www.garant.ru/products/ipo/prime/doc/74439617/" TargetMode="External"/><Relationship Id="rId22" Type="http://schemas.openxmlformats.org/officeDocument/2006/relationships/hyperlink" Target="https://www.garant.ru/products/ipo/prime/doc/74439617/" TargetMode="External"/><Relationship Id="rId27" Type="http://schemas.openxmlformats.org/officeDocument/2006/relationships/hyperlink" Target="https://www.garant.ru/products/ipo/prime/doc/74439617/" TargetMode="External"/><Relationship Id="rId30" Type="http://schemas.openxmlformats.org/officeDocument/2006/relationships/hyperlink" Target="https://www.garant.ru/products/ipo/prime/doc/74439617/" TargetMode="External"/><Relationship Id="rId35" Type="http://schemas.openxmlformats.org/officeDocument/2006/relationships/hyperlink" Target="https://www.garant.ru/products/ipo/prime/doc/7443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7EDEA-8A23-42C1-93D0-BFE055AE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5660</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37853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Администратор</cp:lastModifiedBy>
  <cp:revision>17</cp:revision>
  <cp:lastPrinted>2022-01-26T08:17:00Z</cp:lastPrinted>
  <dcterms:created xsi:type="dcterms:W3CDTF">2021-10-07T13:03:00Z</dcterms:created>
  <dcterms:modified xsi:type="dcterms:W3CDTF">2022-01-26T08:19:00Z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LastSaved">
    <vt:filetime>2016-06-29T00:00:00Z</vt:filetime>
  </property>
</Properties>
</file>