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2F" w:rsidRPr="0062502F" w:rsidRDefault="0062502F" w:rsidP="0062502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62502F">
        <w:rPr>
          <w:rFonts w:ascii="Arial" w:eastAsia="Times New Roman" w:hAnsi="Arial" w:cs="Arial"/>
          <w:b/>
          <w:bCs/>
          <w:color w:val="333333"/>
          <w:sz w:val="36"/>
          <w:szCs w:val="36"/>
        </w:rPr>
        <w:t>Уголовный кодекс Российской Федерации дополнен новыми статьями</w:t>
      </w:r>
    </w:p>
    <w:p w:rsidR="0062502F" w:rsidRPr="0062502F" w:rsidRDefault="0062502F" w:rsidP="0062502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2502F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62502F">
        <w:rPr>
          <w:rFonts w:ascii="Roboto" w:eastAsia="Times New Roman" w:hAnsi="Roboto" w:cs="Times New Roman"/>
          <w:color w:val="FFFFFF"/>
          <w:sz w:val="20"/>
        </w:rPr>
        <w:t>Текст</w:t>
      </w:r>
    </w:p>
    <w:p w:rsidR="0062502F" w:rsidRPr="0062502F" w:rsidRDefault="0062502F" w:rsidP="0062502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2502F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62502F">
        <w:rPr>
          <w:rFonts w:ascii="Roboto" w:eastAsia="Times New Roman" w:hAnsi="Roboto" w:cs="Times New Roman"/>
          <w:color w:val="FFFFFF"/>
          <w:sz w:val="20"/>
        </w:rPr>
        <w:t>Поделиться</w:t>
      </w:r>
    </w:p>
    <w:p w:rsidR="0062502F" w:rsidRPr="0062502F" w:rsidRDefault="0062502F" w:rsidP="0062502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2502F">
        <w:rPr>
          <w:rFonts w:ascii="Roboto" w:eastAsia="Times New Roman" w:hAnsi="Roboto" w:cs="Times New Roman"/>
          <w:color w:val="333333"/>
          <w:sz w:val="24"/>
          <w:szCs w:val="24"/>
        </w:rPr>
        <w:t>Федеральным законом от 29.12.2022 № 586-ФЗ</w:t>
      </w:r>
      <w:proofErr w:type="gramStart"/>
      <w:r w:rsidRPr="0062502F">
        <w:rPr>
          <w:rFonts w:ascii="Roboto" w:eastAsia="Times New Roman" w:hAnsi="Roboto" w:cs="Times New Roman"/>
          <w:color w:val="333333"/>
          <w:sz w:val="24"/>
          <w:szCs w:val="24"/>
        </w:rPr>
        <w:t>«О</w:t>
      </w:r>
      <w:proofErr w:type="gramEnd"/>
      <w:r w:rsidRPr="0062502F">
        <w:rPr>
          <w:rFonts w:ascii="Roboto" w:eastAsia="Times New Roman" w:hAnsi="Roboto" w:cs="Times New Roman"/>
          <w:color w:val="333333"/>
          <w:sz w:val="24"/>
          <w:szCs w:val="24"/>
        </w:rPr>
        <w:t xml:space="preserve"> внесении изменений в Уголовный кодекс Российской Федерации и Уголовно-процессуальный кодекс Российской Федерации» внесены изменения в часть 1 статьи 63 УК РФ об обстоятельствах, отягчающих наказание.</w:t>
      </w:r>
    </w:p>
    <w:p w:rsidR="0062502F" w:rsidRPr="0062502F" w:rsidRDefault="0062502F" w:rsidP="0062502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2502F">
        <w:rPr>
          <w:rFonts w:ascii="Roboto" w:eastAsia="Times New Roman" w:hAnsi="Roboto" w:cs="Times New Roman"/>
          <w:color w:val="333333"/>
          <w:sz w:val="24"/>
          <w:szCs w:val="24"/>
        </w:rPr>
        <w:t>Так, статья дополнена пунктом «</w:t>
      </w:r>
      <w:proofErr w:type="gramStart"/>
      <w:r w:rsidRPr="0062502F">
        <w:rPr>
          <w:rFonts w:ascii="Roboto" w:eastAsia="Times New Roman" w:hAnsi="Roboto" w:cs="Times New Roman"/>
          <w:color w:val="333333"/>
          <w:sz w:val="24"/>
          <w:szCs w:val="24"/>
        </w:rPr>
        <w:t>с</w:t>
      </w:r>
      <w:proofErr w:type="gramEnd"/>
      <w:r w:rsidRPr="0062502F">
        <w:rPr>
          <w:rFonts w:ascii="Roboto" w:eastAsia="Times New Roman" w:hAnsi="Roboto" w:cs="Times New Roman"/>
          <w:color w:val="333333"/>
          <w:sz w:val="24"/>
          <w:szCs w:val="24"/>
        </w:rPr>
        <w:t>» следующего содержания: совершение преступления в целях пропаганды, оправдания, поддержки диверсии.</w:t>
      </w:r>
    </w:p>
    <w:p w:rsidR="0062502F" w:rsidRPr="0062502F" w:rsidRDefault="0062502F" w:rsidP="0062502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2502F">
        <w:rPr>
          <w:rFonts w:ascii="Roboto" w:eastAsia="Times New Roman" w:hAnsi="Roboto" w:cs="Times New Roman"/>
          <w:color w:val="333333"/>
          <w:sz w:val="24"/>
          <w:szCs w:val="24"/>
        </w:rPr>
        <w:t>Этим же законом Уголовный кодекс Российской Федерации дополнен статьями: «281.1 – содействие диверсионной деятельности»; «281.2 – прохождение обучения в целях осуществления диверсионной деятельности»; «281.3 – организация диверсионного сообщества и участие в нем».</w:t>
      </w:r>
    </w:p>
    <w:p w:rsidR="0062502F" w:rsidRPr="0062502F" w:rsidRDefault="0062502F" w:rsidP="0062502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2502F">
        <w:rPr>
          <w:rFonts w:ascii="Roboto" w:eastAsia="Times New Roman" w:hAnsi="Roboto" w:cs="Times New Roman"/>
          <w:color w:val="333333"/>
          <w:sz w:val="24"/>
          <w:szCs w:val="24"/>
        </w:rPr>
        <w:t xml:space="preserve">Все преступления отнесены к категории особо </w:t>
      </w:r>
      <w:proofErr w:type="gramStart"/>
      <w:r w:rsidRPr="0062502F">
        <w:rPr>
          <w:rFonts w:ascii="Roboto" w:eastAsia="Times New Roman" w:hAnsi="Roboto" w:cs="Times New Roman"/>
          <w:color w:val="333333"/>
          <w:sz w:val="24"/>
          <w:szCs w:val="24"/>
        </w:rPr>
        <w:t>тяжких</w:t>
      </w:r>
      <w:proofErr w:type="gramEnd"/>
      <w:r w:rsidRPr="0062502F">
        <w:rPr>
          <w:rFonts w:ascii="Roboto" w:eastAsia="Times New Roman" w:hAnsi="Roboto" w:cs="Times New Roman"/>
          <w:color w:val="333333"/>
          <w:sz w:val="24"/>
          <w:szCs w:val="24"/>
        </w:rPr>
        <w:t xml:space="preserve">. Наказанием за такие деяния является лишение свободы на различные сроки, вплоть </w:t>
      </w:r>
      <w:proofErr w:type="gramStart"/>
      <w:r w:rsidRPr="0062502F">
        <w:rPr>
          <w:rFonts w:ascii="Roboto" w:eastAsia="Times New Roman" w:hAnsi="Roboto" w:cs="Times New Roman"/>
          <w:color w:val="333333"/>
          <w:sz w:val="24"/>
          <w:szCs w:val="24"/>
        </w:rPr>
        <w:t>до</w:t>
      </w:r>
      <w:proofErr w:type="gramEnd"/>
      <w:r w:rsidRPr="0062502F">
        <w:rPr>
          <w:rFonts w:ascii="Roboto" w:eastAsia="Times New Roman" w:hAnsi="Roboto" w:cs="Times New Roman"/>
          <w:color w:val="333333"/>
          <w:sz w:val="24"/>
          <w:szCs w:val="24"/>
        </w:rPr>
        <w:t xml:space="preserve"> пожизненного.</w:t>
      </w:r>
    </w:p>
    <w:p w:rsidR="0062502F" w:rsidRPr="0062502F" w:rsidRDefault="0062502F" w:rsidP="0062502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2502F">
        <w:rPr>
          <w:rFonts w:ascii="Roboto" w:eastAsia="Times New Roman" w:hAnsi="Roboto" w:cs="Times New Roman"/>
          <w:color w:val="333333"/>
          <w:sz w:val="24"/>
          <w:szCs w:val="24"/>
        </w:rPr>
        <w:t>Указанным Законом также внесены изменения в УПК РФ, исходя из которых предварительное расследование по делам о преступлениях, связанных с диверсионной деятельностью, производится следователем органов федеральной службы безопасности, рассмотрение таких дел подсудно верховному суду республики, краевому или областному суду и рассматриваются данные дела коллегией из трех судей.</w:t>
      </w:r>
    </w:p>
    <w:p w:rsidR="00B661C9" w:rsidRDefault="0062502F" w:rsidP="0062502F">
      <w:pPr>
        <w:tabs>
          <w:tab w:val="left" w:pos="6645"/>
        </w:tabs>
      </w:pPr>
      <w:r>
        <w:t xml:space="preserve">Прокурор </w:t>
      </w:r>
      <w:proofErr w:type="spellStart"/>
      <w:r>
        <w:t>Поныровского</w:t>
      </w:r>
      <w:proofErr w:type="spellEnd"/>
      <w:r>
        <w:t xml:space="preserve"> района</w:t>
      </w:r>
      <w:r>
        <w:tab/>
        <w:t xml:space="preserve">                         А.Н. </w:t>
      </w:r>
      <w:proofErr w:type="spellStart"/>
      <w:r>
        <w:t>Лавренов</w:t>
      </w:r>
      <w:proofErr w:type="spellEnd"/>
    </w:p>
    <w:sectPr w:rsidR="00B6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02F"/>
    <w:rsid w:val="0062502F"/>
    <w:rsid w:val="00B6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2502F"/>
  </w:style>
  <w:style w:type="character" w:customStyle="1" w:styleId="feeds-pagenavigationtooltip">
    <w:name w:val="feeds-page__navigation_tooltip"/>
    <w:basedOn w:val="a0"/>
    <w:rsid w:val="0062502F"/>
  </w:style>
  <w:style w:type="paragraph" w:styleId="a3">
    <w:name w:val="Normal (Web)"/>
    <w:basedOn w:val="a"/>
    <w:uiPriority w:val="99"/>
    <w:semiHidden/>
    <w:unhideWhenUsed/>
    <w:rsid w:val="0062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78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9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5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22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2023-03-30T13:23:00Z</dcterms:created>
  <dcterms:modified xsi:type="dcterms:W3CDTF">2023-03-30T13:24:00Z</dcterms:modified>
</cp:coreProperties>
</file>