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Title"/>
        <w:tabs>
          <w:tab w:pos="10956" w:val="left" w:leader="none"/>
        </w:tabs>
      </w:pPr>
      <w:r>
        <w:rPr>
          <w:color w:val="008BFF"/>
        </w:rPr>
        <w:t>Уважаемый</w:t>
      </w:r>
      <w:r>
        <w:rPr>
          <w:color w:val="008BFF"/>
          <w:spacing w:val="-20"/>
        </w:rPr>
        <w:t> </w:t>
      </w:r>
      <w:r>
        <w:rPr>
          <w:color w:val="008BFF"/>
        </w:rPr>
        <w:t>заявитель!</w:t>
        <w:tab/>
        <w:t>Уважаемый</w:t>
      </w:r>
      <w:r>
        <w:rPr>
          <w:color w:val="008BFF"/>
          <w:spacing w:val="-25"/>
        </w:rPr>
        <w:t> </w:t>
      </w:r>
      <w:r>
        <w:rPr>
          <w:color w:val="008BFF"/>
        </w:rPr>
        <w:t>заявитель!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9200" w:h="10800" w:orient="landscape"/>
          <w:pgMar w:top="280" w:bottom="0" w:left="1200" w:right="1300"/>
        </w:sectPr>
      </w:pPr>
    </w:p>
    <w:p>
      <w:pPr>
        <w:pStyle w:val="BodyText"/>
        <w:spacing w:line="254" w:lineRule="auto" w:before="96"/>
        <w:ind w:left="336" w:right="260" w:hanging="1"/>
        <w:jc w:val="center"/>
      </w:pPr>
      <w:r>
        <w:rPr>
          <w:color w:val="39505E"/>
        </w:rPr>
        <w:t>Федеральная служба государственной регистрации</w:t>
      </w:r>
      <w:r>
        <w:rPr>
          <w:color w:val="39505E"/>
          <w:spacing w:val="1"/>
        </w:rPr>
        <w:t> </w:t>
      </w:r>
      <w:r>
        <w:rPr>
          <w:color w:val="39505E"/>
          <w:spacing w:val="-1"/>
        </w:rPr>
        <w:t>кадастра</w:t>
      </w:r>
      <w:r>
        <w:rPr>
          <w:color w:val="39505E"/>
          <w:spacing w:val="-17"/>
        </w:rPr>
        <w:t> </w:t>
      </w:r>
      <w:r>
        <w:rPr>
          <w:color w:val="39505E"/>
          <w:spacing w:val="-1"/>
        </w:rPr>
        <w:t>и</w:t>
      </w:r>
      <w:r>
        <w:rPr>
          <w:color w:val="39505E"/>
          <w:spacing w:val="-7"/>
        </w:rPr>
        <w:t> </w:t>
      </w:r>
      <w:r>
        <w:rPr>
          <w:color w:val="39505E"/>
          <w:spacing w:val="-1"/>
        </w:rPr>
        <w:t>картографии</w:t>
      </w:r>
      <w:r>
        <w:rPr>
          <w:color w:val="39505E"/>
          <w:spacing w:val="-12"/>
        </w:rPr>
        <w:t> </w:t>
      </w:r>
      <w:r>
        <w:rPr>
          <w:color w:val="008BFF"/>
        </w:rPr>
        <w:t>в</w:t>
      </w:r>
      <w:r>
        <w:rPr>
          <w:color w:val="008BFF"/>
          <w:spacing w:val="-6"/>
        </w:rPr>
        <w:t> </w:t>
      </w:r>
      <w:r>
        <w:rPr>
          <w:color w:val="008BFF"/>
        </w:rPr>
        <w:t>целях</w:t>
      </w:r>
      <w:r>
        <w:rPr>
          <w:color w:val="008BFF"/>
          <w:spacing w:val="-10"/>
        </w:rPr>
        <w:t> </w:t>
      </w:r>
      <w:r>
        <w:rPr>
          <w:color w:val="008BFF"/>
        </w:rPr>
        <w:t>повышения</w:t>
      </w:r>
      <w:r>
        <w:rPr>
          <w:color w:val="008BFF"/>
          <w:spacing w:val="-7"/>
        </w:rPr>
        <w:t> </w:t>
      </w:r>
      <w:r>
        <w:rPr>
          <w:color w:val="008BFF"/>
        </w:rPr>
        <w:t>качества</w:t>
      </w:r>
      <w:r>
        <w:rPr>
          <w:color w:val="008BFF"/>
          <w:spacing w:val="-72"/>
        </w:rPr>
        <w:t> </w:t>
      </w:r>
      <w:r>
        <w:rPr>
          <w:color w:val="008BFF"/>
        </w:rPr>
        <w:t>предоставления</w:t>
      </w:r>
      <w:r>
        <w:rPr>
          <w:color w:val="008BFF"/>
          <w:spacing w:val="-8"/>
        </w:rPr>
        <w:t> </w:t>
      </w:r>
      <w:r>
        <w:rPr>
          <w:color w:val="008BFF"/>
        </w:rPr>
        <w:t>государственных</w:t>
      </w:r>
      <w:r>
        <w:rPr>
          <w:color w:val="008BFF"/>
          <w:spacing w:val="-6"/>
        </w:rPr>
        <w:t> </w:t>
      </w:r>
      <w:r>
        <w:rPr>
          <w:color w:val="008BFF"/>
        </w:rPr>
        <w:t>услуг</w:t>
      </w:r>
    </w:p>
    <w:p>
      <w:pPr>
        <w:pStyle w:val="BodyText"/>
        <w:ind w:left="104" w:right="28"/>
        <w:jc w:val="center"/>
      </w:pPr>
      <w:r>
        <w:rPr>
          <w:color w:val="008BFF"/>
        </w:rPr>
        <w:t>и</w:t>
      </w:r>
      <w:r>
        <w:rPr>
          <w:color w:val="008BFF"/>
          <w:spacing w:val="-8"/>
        </w:rPr>
        <w:t> </w:t>
      </w:r>
      <w:r>
        <w:rPr>
          <w:color w:val="008BFF"/>
        </w:rPr>
        <w:t>функций</w:t>
      </w:r>
      <w:r>
        <w:rPr>
          <w:color w:val="008BFF"/>
          <w:spacing w:val="-4"/>
        </w:rPr>
        <w:t> </w:t>
      </w:r>
      <w:r>
        <w:rPr>
          <w:color w:val="39505E"/>
        </w:rPr>
        <w:t>проводит</w:t>
      </w:r>
      <w:r>
        <w:rPr>
          <w:color w:val="39505E"/>
          <w:spacing w:val="-9"/>
        </w:rPr>
        <w:t> </w:t>
      </w:r>
      <w:r>
        <w:rPr>
          <w:color w:val="39505E"/>
        </w:rPr>
        <w:t>опрос</w:t>
      </w:r>
      <w:r>
        <w:rPr>
          <w:color w:val="39505E"/>
          <w:spacing w:val="-10"/>
        </w:rPr>
        <w:t> </w:t>
      </w:r>
      <w:r>
        <w:rPr>
          <w:color w:val="39505E"/>
        </w:rPr>
        <w:t>на</w:t>
      </w:r>
      <w:r>
        <w:rPr>
          <w:color w:val="39505E"/>
          <w:spacing w:val="-7"/>
        </w:rPr>
        <w:t> </w:t>
      </w:r>
      <w:r>
        <w:rPr>
          <w:color w:val="39505E"/>
        </w:rPr>
        <w:t>тему:</w:t>
      </w:r>
    </w:p>
    <w:p>
      <w:pPr>
        <w:pStyle w:val="Heading1"/>
        <w:spacing w:before="15"/>
      </w:pPr>
      <w:r>
        <w:rPr>
          <w:color w:val="008BFF"/>
          <w:spacing w:val="-2"/>
        </w:rPr>
        <w:t>«Оценка</w:t>
      </w:r>
      <w:r>
        <w:rPr>
          <w:color w:val="008BFF"/>
          <w:spacing w:val="-14"/>
        </w:rPr>
        <w:t> </w:t>
      </w:r>
      <w:r>
        <w:rPr>
          <w:color w:val="008BFF"/>
          <w:spacing w:val="-2"/>
        </w:rPr>
        <w:t>удовлетворённости</w:t>
      </w:r>
      <w:r>
        <w:rPr>
          <w:color w:val="008BFF"/>
          <w:spacing w:val="1"/>
        </w:rPr>
        <w:t> </w:t>
      </w:r>
      <w:r>
        <w:rPr>
          <w:color w:val="008BFF"/>
          <w:spacing w:val="-1"/>
        </w:rPr>
        <w:t>услугой</w:t>
      </w:r>
    </w:p>
    <w:p>
      <w:pPr>
        <w:spacing w:line="249" w:lineRule="auto" w:before="14"/>
        <w:ind w:left="104" w:right="26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8BFF"/>
          <w:spacing w:val="-1"/>
          <w:sz w:val="28"/>
        </w:rPr>
        <w:t>по</w:t>
      </w:r>
      <w:r>
        <w:rPr>
          <w:rFonts w:ascii="Arial" w:hAnsi="Arial"/>
          <w:b/>
          <w:color w:val="008BFF"/>
          <w:spacing w:val="-17"/>
          <w:sz w:val="28"/>
        </w:rPr>
        <w:t> </w:t>
      </w:r>
      <w:r>
        <w:rPr>
          <w:rFonts w:ascii="Arial" w:hAnsi="Arial"/>
          <w:b/>
          <w:color w:val="008BFF"/>
          <w:spacing w:val="-1"/>
          <w:sz w:val="28"/>
        </w:rPr>
        <w:t>осуществлению</w:t>
      </w:r>
      <w:r>
        <w:rPr>
          <w:rFonts w:ascii="Arial" w:hAnsi="Arial"/>
          <w:b/>
          <w:color w:val="008BFF"/>
          <w:spacing w:val="-5"/>
          <w:sz w:val="28"/>
        </w:rPr>
        <w:t> </w:t>
      </w:r>
      <w:r>
        <w:rPr>
          <w:rFonts w:ascii="Arial" w:hAnsi="Arial"/>
          <w:b/>
          <w:color w:val="008BFF"/>
          <w:spacing w:val="-1"/>
          <w:sz w:val="28"/>
        </w:rPr>
        <w:t>государственного</w:t>
      </w:r>
      <w:r>
        <w:rPr>
          <w:rFonts w:ascii="Arial" w:hAnsi="Arial"/>
          <w:b/>
          <w:color w:val="008BFF"/>
          <w:spacing w:val="-9"/>
          <w:sz w:val="28"/>
        </w:rPr>
        <w:t> </w:t>
      </w:r>
      <w:r>
        <w:rPr>
          <w:rFonts w:ascii="Arial" w:hAnsi="Arial"/>
          <w:b/>
          <w:color w:val="008BFF"/>
          <w:spacing w:val="-1"/>
          <w:sz w:val="28"/>
        </w:rPr>
        <w:t>кадастрового</w:t>
      </w:r>
      <w:r>
        <w:rPr>
          <w:rFonts w:ascii="Arial" w:hAnsi="Arial"/>
          <w:b/>
          <w:color w:val="008BFF"/>
          <w:spacing w:val="-75"/>
          <w:sz w:val="28"/>
        </w:rPr>
        <w:t> </w:t>
      </w:r>
      <w:r>
        <w:rPr>
          <w:rFonts w:ascii="Arial" w:hAnsi="Arial"/>
          <w:b/>
          <w:color w:val="008BFF"/>
          <w:sz w:val="28"/>
        </w:rPr>
        <w:t>учета и</w:t>
      </w:r>
      <w:r>
        <w:rPr>
          <w:rFonts w:ascii="Arial" w:hAnsi="Arial"/>
          <w:b/>
          <w:color w:val="008BFF"/>
          <w:spacing w:val="-7"/>
          <w:sz w:val="28"/>
        </w:rPr>
        <w:t> </w:t>
      </w:r>
      <w:r>
        <w:rPr>
          <w:rFonts w:ascii="Arial" w:hAnsi="Arial"/>
          <w:b/>
          <w:color w:val="008BFF"/>
          <w:sz w:val="28"/>
        </w:rPr>
        <w:t>(или)</w:t>
      </w:r>
      <w:r>
        <w:rPr>
          <w:rFonts w:ascii="Arial" w:hAnsi="Arial"/>
          <w:b/>
          <w:color w:val="008BFF"/>
          <w:spacing w:val="-10"/>
          <w:sz w:val="28"/>
        </w:rPr>
        <w:t> </w:t>
      </w:r>
      <w:r>
        <w:rPr>
          <w:rFonts w:ascii="Arial" w:hAnsi="Arial"/>
          <w:b/>
          <w:color w:val="008BFF"/>
          <w:sz w:val="28"/>
        </w:rPr>
        <w:t>государственной регистрации</w:t>
      </w:r>
      <w:r>
        <w:rPr>
          <w:rFonts w:ascii="Arial" w:hAnsi="Arial"/>
          <w:b/>
          <w:color w:val="008BFF"/>
          <w:spacing w:val="-11"/>
          <w:sz w:val="28"/>
        </w:rPr>
        <w:t> </w:t>
      </w:r>
      <w:r>
        <w:rPr>
          <w:rFonts w:ascii="Arial" w:hAnsi="Arial"/>
          <w:b/>
          <w:color w:val="008BFF"/>
          <w:sz w:val="28"/>
        </w:rPr>
        <w:t>прав»</w:t>
      </w:r>
    </w:p>
    <w:p>
      <w:pPr>
        <w:pStyle w:val="BodyText"/>
        <w:spacing w:before="128"/>
        <w:ind w:left="104" w:right="28"/>
        <w:jc w:val="center"/>
      </w:pPr>
      <w:r>
        <w:rPr>
          <w:color w:val="39505E"/>
        </w:rPr>
        <w:t>Пройти</w:t>
      </w:r>
      <w:r>
        <w:rPr>
          <w:color w:val="39505E"/>
          <w:spacing w:val="-7"/>
        </w:rPr>
        <w:t> </w:t>
      </w:r>
      <w:r>
        <w:rPr>
          <w:color w:val="39505E"/>
        </w:rPr>
        <w:t>опрос</w:t>
      </w:r>
      <w:r>
        <w:rPr>
          <w:color w:val="39505E"/>
          <w:spacing w:val="-7"/>
        </w:rPr>
        <w:t> </w:t>
      </w:r>
      <w:r>
        <w:rPr>
          <w:color w:val="39505E"/>
        </w:rPr>
        <w:t>можно</w:t>
      </w:r>
      <w:r>
        <w:rPr>
          <w:color w:val="39505E"/>
          <w:spacing w:val="-7"/>
        </w:rPr>
        <w:t> </w:t>
      </w:r>
      <w:r>
        <w:rPr>
          <w:color w:val="39505E"/>
        </w:rPr>
        <w:t>любым</w:t>
      </w:r>
      <w:r>
        <w:rPr>
          <w:color w:val="39505E"/>
          <w:spacing w:val="-6"/>
        </w:rPr>
        <w:t> </w:t>
      </w:r>
      <w:r>
        <w:rPr>
          <w:color w:val="39505E"/>
        </w:rPr>
        <w:t>удобным</w:t>
      </w:r>
      <w:r>
        <w:rPr>
          <w:color w:val="39505E"/>
          <w:spacing w:val="-5"/>
        </w:rPr>
        <w:t> </w:t>
      </w:r>
      <w:r>
        <w:rPr>
          <w:color w:val="39505E"/>
        </w:rPr>
        <w:t>для</w:t>
      </w:r>
      <w:r>
        <w:rPr>
          <w:color w:val="39505E"/>
          <w:spacing w:val="-6"/>
        </w:rPr>
        <w:t> </w:t>
      </w:r>
      <w:r>
        <w:rPr>
          <w:color w:val="39505E"/>
        </w:rPr>
        <w:t>Вас</w:t>
      </w:r>
      <w:r>
        <w:rPr>
          <w:color w:val="39505E"/>
          <w:spacing w:val="-7"/>
        </w:rPr>
        <w:t> </w:t>
      </w:r>
      <w:r>
        <w:rPr>
          <w:color w:val="39505E"/>
        </w:rPr>
        <w:t>способом: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411"/>
      </w:pPr>
      <w:r>
        <w:rPr>
          <w:color w:val="008BFF"/>
        </w:rPr>
        <w:t>Отсканировать</w:t>
      </w:r>
      <w:r>
        <w:rPr>
          <w:color w:val="008BFF"/>
          <w:spacing w:val="-6"/>
        </w:rPr>
        <w:t> </w:t>
      </w:r>
      <w:r>
        <w:rPr>
          <w:color w:val="008BFF"/>
        </w:rPr>
        <w:t>QR</w:t>
      </w:r>
      <w:r>
        <w:rPr>
          <w:color w:val="008BFF"/>
          <w:spacing w:val="-11"/>
        </w:rPr>
        <w:t> </w:t>
      </w:r>
      <w:r>
        <w:rPr>
          <w:color w:val="008BFF"/>
        </w:rPr>
        <w:t>код:</w:t>
      </w:r>
    </w:p>
    <w:p>
      <w:pPr>
        <w:pStyle w:val="BodyText"/>
        <w:spacing w:line="254" w:lineRule="auto" w:before="96"/>
        <w:ind w:left="336" w:right="326" w:hanging="2"/>
        <w:jc w:val="center"/>
      </w:pPr>
      <w:r>
        <w:rPr/>
        <w:br w:type="column"/>
      </w:r>
      <w:r>
        <w:rPr>
          <w:color w:val="39505E"/>
        </w:rPr>
        <w:t>Федеральная служба государственной регистрации</w:t>
      </w:r>
      <w:r>
        <w:rPr>
          <w:color w:val="39505E"/>
          <w:spacing w:val="1"/>
        </w:rPr>
        <w:t> </w:t>
      </w:r>
      <w:r>
        <w:rPr>
          <w:color w:val="39505E"/>
          <w:spacing w:val="-1"/>
        </w:rPr>
        <w:t>кадастра</w:t>
      </w:r>
      <w:r>
        <w:rPr>
          <w:color w:val="39505E"/>
          <w:spacing w:val="-17"/>
        </w:rPr>
        <w:t> </w:t>
      </w:r>
      <w:r>
        <w:rPr>
          <w:color w:val="39505E"/>
          <w:spacing w:val="-1"/>
        </w:rPr>
        <w:t>и</w:t>
      </w:r>
      <w:r>
        <w:rPr>
          <w:color w:val="39505E"/>
          <w:spacing w:val="-7"/>
        </w:rPr>
        <w:t> </w:t>
      </w:r>
      <w:r>
        <w:rPr>
          <w:color w:val="39505E"/>
          <w:spacing w:val="-1"/>
        </w:rPr>
        <w:t>картографии</w:t>
      </w:r>
      <w:r>
        <w:rPr>
          <w:color w:val="39505E"/>
          <w:spacing w:val="-12"/>
        </w:rPr>
        <w:t> </w:t>
      </w:r>
      <w:r>
        <w:rPr>
          <w:color w:val="008BFF"/>
        </w:rPr>
        <w:t>в</w:t>
      </w:r>
      <w:r>
        <w:rPr>
          <w:color w:val="008BFF"/>
          <w:spacing w:val="-6"/>
        </w:rPr>
        <w:t> </w:t>
      </w:r>
      <w:r>
        <w:rPr>
          <w:color w:val="008BFF"/>
        </w:rPr>
        <w:t>целях</w:t>
      </w:r>
      <w:r>
        <w:rPr>
          <w:color w:val="008BFF"/>
          <w:spacing w:val="-10"/>
        </w:rPr>
        <w:t> </w:t>
      </w:r>
      <w:r>
        <w:rPr>
          <w:color w:val="008BFF"/>
        </w:rPr>
        <w:t>повышения</w:t>
      </w:r>
      <w:r>
        <w:rPr>
          <w:color w:val="008BFF"/>
          <w:spacing w:val="-7"/>
        </w:rPr>
        <w:t> </w:t>
      </w:r>
      <w:r>
        <w:rPr>
          <w:color w:val="008BFF"/>
        </w:rPr>
        <w:t>качества</w:t>
      </w:r>
      <w:r>
        <w:rPr>
          <w:color w:val="008BFF"/>
          <w:spacing w:val="-72"/>
        </w:rPr>
        <w:t> </w:t>
      </w:r>
      <w:r>
        <w:rPr>
          <w:color w:val="008BFF"/>
        </w:rPr>
        <w:t>предоставления</w:t>
      </w:r>
      <w:r>
        <w:rPr>
          <w:color w:val="008BFF"/>
          <w:spacing w:val="-8"/>
        </w:rPr>
        <w:t> </w:t>
      </w:r>
      <w:r>
        <w:rPr>
          <w:color w:val="008BFF"/>
        </w:rPr>
        <w:t>государственных</w:t>
      </w:r>
      <w:r>
        <w:rPr>
          <w:color w:val="008BFF"/>
          <w:spacing w:val="-6"/>
        </w:rPr>
        <w:t> </w:t>
      </w:r>
      <w:r>
        <w:rPr>
          <w:color w:val="008BFF"/>
        </w:rPr>
        <w:t>услуг</w:t>
      </w:r>
    </w:p>
    <w:p>
      <w:pPr>
        <w:pStyle w:val="BodyText"/>
        <w:ind w:left="102" w:right="93"/>
        <w:jc w:val="center"/>
      </w:pPr>
      <w:r>
        <w:rPr>
          <w:color w:val="008BFF"/>
        </w:rPr>
        <w:t>и</w:t>
      </w:r>
      <w:r>
        <w:rPr>
          <w:color w:val="008BFF"/>
          <w:spacing w:val="-8"/>
        </w:rPr>
        <w:t> </w:t>
      </w:r>
      <w:r>
        <w:rPr>
          <w:color w:val="008BFF"/>
        </w:rPr>
        <w:t>функций</w:t>
      </w:r>
      <w:r>
        <w:rPr>
          <w:color w:val="008BFF"/>
          <w:spacing w:val="-3"/>
        </w:rPr>
        <w:t> </w:t>
      </w:r>
      <w:r>
        <w:rPr>
          <w:color w:val="39505E"/>
        </w:rPr>
        <w:t>проводит</w:t>
      </w:r>
      <w:r>
        <w:rPr>
          <w:color w:val="39505E"/>
          <w:spacing w:val="-9"/>
        </w:rPr>
        <w:t> </w:t>
      </w:r>
      <w:r>
        <w:rPr>
          <w:color w:val="39505E"/>
        </w:rPr>
        <w:t>опрос</w:t>
      </w:r>
      <w:r>
        <w:rPr>
          <w:color w:val="39505E"/>
          <w:spacing w:val="-9"/>
        </w:rPr>
        <w:t> </w:t>
      </w:r>
      <w:r>
        <w:rPr>
          <w:color w:val="39505E"/>
        </w:rPr>
        <w:t>на</w:t>
      </w:r>
      <w:r>
        <w:rPr>
          <w:color w:val="39505E"/>
          <w:spacing w:val="-8"/>
        </w:rPr>
        <w:t> </w:t>
      </w:r>
      <w:r>
        <w:rPr>
          <w:color w:val="39505E"/>
        </w:rPr>
        <w:t>тему:</w:t>
      </w:r>
    </w:p>
    <w:p>
      <w:pPr>
        <w:pStyle w:val="Heading1"/>
        <w:spacing w:before="15"/>
        <w:ind w:left="102" w:right="93"/>
      </w:pPr>
      <w:r>
        <w:rPr>
          <w:color w:val="008BFF"/>
          <w:spacing w:val="-2"/>
        </w:rPr>
        <w:t>«Оценка</w:t>
      </w:r>
      <w:r>
        <w:rPr>
          <w:color w:val="008BFF"/>
          <w:spacing w:val="-14"/>
        </w:rPr>
        <w:t> </w:t>
      </w:r>
      <w:r>
        <w:rPr>
          <w:color w:val="008BFF"/>
          <w:spacing w:val="-2"/>
        </w:rPr>
        <w:t>удовлетворённости</w:t>
      </w:r>
      <w:r>
        <w:rPr>
          <w:color w:val="008BFF"/>
          <w:spacing w:val="1"/>
        </w:rPr>
        <w:t> </w:t>
      </w:r>
      <w:r>
        <w:rPr>
          <w:color w:val="008BFF"/>
          <w:spacing w:val="-1"/>
        </w:rPr>
        <w:t>услугой</w:t>
      </w:r>
    </w:p>
    <w:p>
      <w:pPr>
        <w:spacing w:line="249" w:lineRule="auto" w:before="14"/>
        <w:ind w:left="143" w:right="132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8BFF"/>
          <w:spacing w:val="-1"/>
          <w:sz w:val="28"/>
        </w:rPr>
        <w:t>по</w:t>
      </w:r>
      <w:r>
        <w:rPr>
          <w:rFonts w:ascii="Arial" w:hAnsi="Arial"/>
          <w:b/>
          <w:color w:val="008BFF"/>
          <w:spacing w:val="-17"/>
          <w:sz w:val="28"/>
        </w:rPr>
        <w:t> </w:t>
      </w:r>
      <w:r>
        <w:rPr>
          <w:rFonts w:ascii="Arial" w:hAnsi="Arial"/>
          <w:b/>
          <w:color w:val="008BFF"/>
          <w:spacing w:val="-1"/>
          <w:sz w:val="28"/>
        </w:rPr>
        <w:t>осуществлению</w:t>
      </w:r>
      <w:r>
        <w:rPr>
          <w:rFonts w:ascii="Arial" w:hAnsi="Arial"/>
          <w:b/>
          <w:color w:val="008BFF"/>
          <w:spacing w:val="-5"/>
          <w:sz w:val="28"/>
        </w:rPr>
        <w:t> </w:t>
      </w:r>
      <w:r>
        <w:rPr>
          <w:rFonts w:ascii="Arial" w:hAnsi="Arial"/>
          <w:b/>
          <w:color w:val="008BFF"/>
          <w:spacing w:val="-1"/>
          <w:sz w:val="28"/>
        </w:rPr>
        <w:t>государственного</w:t>
      </w:r>
      <w:r>
        <w:rPr>
          <w:rFonts w:ascii="Arial" w:hAnsi="Arial"/>
          <w:b/>
          <w:color w:val="008BFF"/>
          <w:spacing w:val="-9"/>
          <w:sz w:val="28"/>
        </w:rPr>
        <w:t> </w:t>
      </w:r>
      <w:r>
        <w:rPr>
          <w:rFonts w:ascii="Arial" w:hAnsi="Arial"/>
          <w:b/>
          <w:color w:val="008BFF"/>
          <w:spacing w:val="-1"/>
          <w:sz w:val="28"/>
        </w:rPr>
        <w:t>кадастрового</w:t>
      </w:r>
      <w:r>
        <w:rPr>
          <w:rFonts w:ascii="Arial" w:hAnsi="Arial"/>
          <w:b/>
          <w:color w:val="008BFF"/>
          <w:spacing w:val="-75"/>
          <w:sz w:val="28"/>
        </w:rPr>
        <w:t> </w:t>
      </w:r>
      <w:r>
        <w:rPr>
          <w:rFonts w:ascii="Arial" w:hAnsi="Arial"/>
          <w:b/>
          <w:color w:val="008BFF"/>
          <w:sz w:val="28"/>
        </w:rPr>
        <w:t>учета и</w:t>
      </w:r>
      <w:r>
        <w:rPr>
          <w:rFonts w:ascii="Arial" w:hAnsi="Arial"/>
          <w:b/>
          <w:color w:val="008BFF"/>
          <w:spacing w:val="-7"/>
          <w:sz w:val="28"/>
        </w:rPr>
        <w:t> </w:t>
      </w:r>
      <w:r>
        <w:rPr>
          <w:rFonts w:ascii="Arial" w:hAnsi="Arial"/>
          <w:b/>
          <w:color w:val="008BFF"/>
          <w:sz w:val="28"/>
        </w:rPr>
        <w:t>(или)</w:t>
      </w:r>
      <w:r>
        <w:rPr>
          <w:rFonts w:ascii="Arial" w:hAnsi="Arial"/>
          <w:b/>
          <w:color w:val="008BFF"/>
          <w:spacing w:val="-10"/>
          <w:sz w:val="28"/>
        </w:rPr>
        <w:t> </w:t>
      </w:r>
      <w:r>
        <w:rPr>
          <w:rFonts w:ascii="Arial" w:hAnsi="Arial"/>
          <w:b/>
          <w:color w:val="008BFF"/>
          <w:sz w:val="28"/>
        </w:rPr>
        <w:t>государственной регистрации</w:t>
      </w:r>
      <w:r>
        <w:rPr>
          <w:rFonts w:ascii="Arial" w:hAnsi="Arial"/>
          <w:b/>
          <w:color w:val="008BFF"/>
          <w:spacing w:val="-11"/>
          <w:sz w:val="28"/>
        </w:rPr>
        <w:t> </w:t>
      </w:r>
      <w:r>
        <w:rPr>
          <w:rFonts w:ascii="Arial" w:hAnsi="Arial"/>
          <w:b/>
          <w:color w:val="008BFF"/>
          <w:sz w:val="28"/>
        </w:rPr>
        <w:t>прав»</w:t>
      </w:r>
    </w:p>
    <w:p>
      <w:pPr>
        <w:pStyle w:val="BodyText"/>
        <w:spacing w:before="128"/>
        <w:ind w:left="102" w:right="93"/>
        <w:jc w:val="center"/>
      </w:pPr>
      <w:r>
        <w:rPr>
          <w:color w:val="39505E"/>
        </w:rPr>
        <w:t>Пройти</w:t>
      </w:r>
      <w:r>
        <w:rPr>
          <w:color w:val="39505E"/>
          <w:spacing w:val="-7"/>
        </w:rPr>
        <w:t> </w:t>
      </w:r>
      <w:r>
        <w:rPr>
          <w:color w:val="39505E"/>
        </w:rPr>
        <w:t>опрос</w:t>
      </w:r>
      <w:r>
        <w:rPr>
          <w:color w:val="39505E"/>
          <w:spacing w:val="-7"/>
        </w:rPr>
        <w:t> </w:t>
      </w:r>
      <w:r>
        <w:rPr>
          <w:color w:val="39505E"/>
        </w:rPr>
        <w:t>можно</w:t>
      </w:r>
      <w:r>
        <w:rPr>
          <w:color w:val="39505E"/>
          <w:spacing w:val="-7"/>
        </w:rPr>
        <w:t> </w:t>
      </w:r>
      <w:r>
        <w:rPr>
          <w:color w:val="39505E"/>
        </w:rPr>
        <w:t>любым</w:t>
      </w:r>
      <w:r>
        <w:rPr>
          <w:color w:val="39505E"/>
          <w:spacing w:val="-6"/>
        </w:rPr>
        <w:t> </w:t>
      </w:r>
      <w:r>
        <w:rPr>
          <w:color w:val="39505E"/>
        </w:rPr>
        <w:t>удобным</w:t>
      </w:r>
      <w:r>
        <w:rPr>
          <w:color w:val="39505E"/>
          <w:spacing w:val="-4"/>
        </w:rPr>
        <w:t> </w:t>
      </w:r>
      <w:r>
        <w:rPr>
          <w:color w:val="39505E"/>
        </w:rPr>
        <w:t>для</w:t>
      </w:r>
      <w:r>
        <w:rPr>
          <w:color w:val="39505E"/>
          <w:spacing w:val="-6"/>
        </w:rPr>
        <w:t> </w:t>
      </w:r>
      <w:r>
        <w:rPr>
          <w:color w:val="39505E"/>
        </w:rPr>
        <w:t>Вас</w:t>
      </w:r>
      <w:r>
        <w:rPr>
          <w:color w:val="39505E"/>
          <w:spacing w:val="-5"/>
        </w:rPr>
        <w:t> </w:t>
      </w:r>
      <w:r>
        <w:rPr>
          <w:color w:val="39505E"/>
        </w:rPr>
        <w:t>способом: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409" w:right="93"/>
      </w:pPr>
      <w:r>
        <w:rPr>
          <w:color w:val="008BFF"/>
        </w:rPr>
        <w:t>Отсканировать</w:t>
      </w:r>
      <w:r>
        <w:rPr>
          <w:color w:val="008BFF"/>
          <w:spacing w:val="-6"/>
        </w:rPr>
        <w:t> </w:t>
      </w:r>
      <w:r>
        <w:rPr>
          <w:color w:val="008BFF"/>
        </w:rPr>
        <w:t>QR</w:t>
      </w:r>
      <w:r>
        <w:rPr>
          <w:color w:val="008BFF"/>
          <w:spacing w:val="-11"/>
        </w:rPr>
        <w:t> </w:t>
      </w:r>
      <w:r>
        <w:rPr>
          <w:color w:val="008BFF"/>
        </w:rPr>
        <w:t>код:</w:t>
      </w:r>
    </w:p>
    <w:p>
      <w:pPr>
        <w:spacing w:after="0"/>
        <w:sectPr>
          <w:type w:val="continuous"/>
          <w:pgSz w:w="19200" w:h="10800" w:orient="landscape"/>
          <w:pgMar w:top="280" w:bottom="0" w:left="1200" w:right="1300"/>
          <w:cols w:num="2" w:equalWidth="0">
            <w:col w:w="7635" w:space="1364"/>
            <w:col w:w="7701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9200" w:h="10800" w:orient="landscape"/>
          <w:pgMar w:top="280" w:bottom="0" w:left="1200" w:right="1300"/>
        </w:sectPr>
      </w:pPr>
    </w:p>
    <w:p>
      <w:pPr>
        <w:spacing w:before="214"/>
        <w:ind w:left="627" w:right="38" w:firstLine="0"/>
        <w:jc w:val="center"/>
        <w:rPr>
          <w:rFonts w:ascii="Arial" w:hAnsi="Arial"/>
          <w:b/>
          <w:sz w:val="28"/>
        </w:rPr>
      </w:pPr>
      <w:r>
        <w:rPr/>
        <w:pict>
          <v:group style="position:absolute;margin-left:48.119579pt;margin-top:14.398906pt;width:408.85pt;height:518.0500pt;mso-position-horizontal-relative:page;mso-position-vertical-relative:page;z-index:-15778816" coordorigin="962,288" coordsize="8177,10361">
            <v:shape style="position:absolute;left:962;top:287;width:8177;height:10361" type="#_x0000_t75" stroked="false">
              <v:imagedata r:id="rId5" o:title=""/>
            </v:shape>
            <v:shape style="position:absolute;left:1118;top:460;width:7872;height:10040" type="#_x0000_t75" stroked="false">
              <v:imagedata r:id="rId6" o:title=""/>
            </v:shape>
            <v:shape style="position:absolute;left:1706;top:712;width:920;height:989" type="#_x0000_t75" stroked="false">
              <v:imagedata r:id="rId7" o:title=""/>
            </v:shape>
            <v:shape style="position:absolute;left:2752;top:4903;width:418;height:432" type="#_x0000_t75" stroked="false">
              <v:imagedata r:id="rId8" o:title=""/>
            </v:shape>
            <v:shape style="position:absolute;left:1946;top:7538;width:420;height:432" type="#_x0000_t75" stroked="false">
              <v:imagedata r:id="rId8" o:title=""/>
            </v:shape>
            <v:shape style="position:absolute;left:3981;top:5455;width:2136;height:2139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497.999573pt;margin-top:14.398906pt;width:408.85pt;height:518.0500pt;mso-position-horizontal-relative:page;mso-position-vertical-relative:page;z-index:-15778304" coordorigin="9960,288" coordsize="8177,10361">
            <v:shape style="position:absolute;left:9960;top:287;width:8177;height:10361" type="#_x0000_t75" stroked="false">
              <v:imagedata r:id="rId5" o:title=""/>
            </v:shape>
            <v:shape style="position:absolute;left:10116;top:460;width:7872;height:10040" type="#_x0000_t75" stroked="false">
              <v:imagedata r:id="rId10" o:title=""/>
            </v:shape>
            <v:shape style="position:absolute;left:10704;top:712;width:920;height:989" type="#_x0000_t75" stroked="false">
              <v:imagedata r:id="rId7" o:title=""/>
            </v:shape>
            <v:shape style="position:absolute;left:11750;top:4903;width:418;height:432" type="#_x0000_t75" stroked="false">
              <v:imagedata r:id="rId8" o:title=""/>
            </v:shape>
            <v:shape style="position:absolute;left:10944;top:7538;width:420;height:432" type="#_x0000_t75" stroked="false">
              <v:imagedata r:id="rId8" o:title=""/>
            </v:shape>
            <v:shape style="position:absolute;left:12979;top:5455;width:2136;height:2139" type="#_x0000_t75" stroked="false">
              <v:imagedata r:id="rId9" o:title=""/>
            </v:shape>
            <w10:wrap type="none"/>
          </v:group>
        </w:pict>
      </w:r>
      <w:r>
        <w:rPr>
          <w:rFonts w:ascii="Arial" w:hAnsi="Arial"/>
          <w:b/>
          <w:color w:val="008BFF"/>
          <w:sz w:val="28"/>
        </w:rPr>
        <w:t>На</w:t>
      </w:r>
      <w:r>
        <w:rPr>
          <w:rFonts w:ascii="Arial" w:hAnsi="Arial"/>
          <w:b/>
          <w:color w:val="008BFF"/>
          <w:spacing w:val="-11"/>
          <w:sz w:val="28"/>
        </w:rPr>
        <w:t> </w:t>
      </w:r>
      <w:r>
        <w:rPr>
          <w:rFonts w:ascii="Arial" w:hAnsi="Arial"/>
          <w:b/>
          <w:color w:val="008BFF"/>
          <w:sz w:val="28"/>
        </w:rPr>
        <w:t>официальном</w:t>
      </w:r>
      <w:r>
        <w:rPr>
          <w:rFonts w:ascii="Arial" w:hAnsi="Arial"/>
          <w:b/>
          <w:color w:val="008BFF"/>
          <w:spacing w:val="-8"/>
          <w:sz w:val="28"/>
        </w:rPr>
        <w:t> </w:t>
      </w:r>
      <w:r>
        <w:rPr>
          <w:rFonts w:ascii="Arial" w:hAnsi="Arial"/>
          <w:b/>
          <w:color w:val="008BFF"/>
          <w:sz w:val="28"/>
        </w:rPr>
        <w:t>сайте</w:t>
      </w:r>
      <w:r>
        <w:rPr>
          <w:rFonts w:ascii="Arial" w:hAnsi="Arial"/>
          <w:b/>
          <w:color w:val="008BFF"/>
          <w:spacing w:val="-9"/>
          <w:sz w:val="28"/>
        </w:rPr>
        <w:t> </w:t>
      </w:r>
      <w:r>
        <w:rPr>
          <w:rFonts w:ascii="Arial" w:hAnsi="Arial"/>
          <w:b/>
          <w:color w:val="008BFF"/>
          <w:sz w:val="28"/>
        </w:rPr>
        <w:t>Росреестра:</w:t>
      </w:r>
    </w:p>
    <w:p>
      <w:pPr>
        <w:pStyle w:val="BodyText"/>
        <w:spacing w:before="216"/>
        <w:ind w:left="1266"/>
      </w:pPr>
      <w:r>
        <w:rPr>
          <w:color w:val="39505E"/>
        </w:rPr>
        <w:t>-</w:t>
      </w:r>
      <w:r>
        <w:rPr>
          <w:color w:val="39505E"/>
          <w:spacing w:val="18"/>
        </w:rPr>
        <w:t> </w:t>
      </w:r>
      <w:r>
        <w:rPr>
          <w:color w:val="39505E"/>
        </w:rPr>
        <w:t>Перейти</w:t>
      </w:r>
      <w:r>
        <w:rPr>
          <w:color w:val="39505E"/>
          <w:spacing w:val="-4"/>
        </w:rPr>
        <w:t> </w:t>
      </w:r>
      <w:r>
        <w:rPr>
          <w:color w:val="39505E"/>
        </w:rPr>
        <w:t>по</w:t>
      </w:r>
      <w:r>
        <w:rPr>
          <w:color w:val="39505E"/>
          <w:spacing w:val="-3"/>
        </w:rPr>
        <w:t> </w:t>
      </w:r>
      <w:r>
        <w:rPr>
          <w:color w:val="39505E"/>
        </w:rPr>
        <w:t>ссылке:</w:t>
      </w:r>
      <w:r>
        <w:rPr>
          <w:color w:val="008BFF"/>
          <w:spacing w:val="-5"/>
        </w:rPr>
        <w:t> </w:t>
      </w:r>
      <w:r>
        <w:rPr>
          <w:color w:val="008BFF"/>
          <w:u w:val="thick" w:color="008BFF"/>
        </w:rPr>
        <w:t>Сайт</w:t>
      </w:r>
      <w:r>
        <w:rPr>
          <w:color w:val="008BFF"/>
          <w:spacing w:val="1"/>
          <w:u w:val="thick" w:color="008BFF"/>
        </w:rPr>
        <w:t> </w:t>
      </w:r>
      <w:r>
        <w:rPr>
          <w:color w:val="008BFF"/>
          <w:u w:val="thick" w:color="008BFF"/>
        </w:rPr>
        <w:t>Росреестра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54" w:lineRule="auto" w:before="67" w:after="0"/>
        <w:ind w:left="1506" w:right="396" w:hanging="1001"/>
        <w:jc w:val="left"/>
        <w:rPr>
          <w:sz w:val="28"/>
        </w:rPr>
      </w:pPr>
      <w:r>
        <w:rPr>
          <w:color w:val="008BFF"/>
          <w:spacing w:val="-1"/>
          <w:sz w:val="28"/>
        </w:rPr>
        <w:t>Раздел:</w:t>
      </w:r>
      <w:r>
        <w:rPr>
          <w:color w:val="008BFF"/>
          <w:spacing w:val="-13"/>
          <w:sz w:val="28"/>
        </w:rPr>
        <w:t> </w:t>
      </w:r>
      <w:r>
        <w:rPr>
          <w:color w:val="39505E"/>
          <w:spacing w:val="-1"/>
          <w:sz w:val="28"/>
        </w:rPr>
        <w:t>«Общественное</w:t>
      </w:r>
      <w:r>
        <w:rPr>
          <w:color w:val="39505E"/>
          <w:spacing w:val="-16"/>
          <w:sz w:val="28"/>
        </w:rPr>
        <w:t> </w:t>
      </w:r>
      <w:r>
        <w:rPr>
          <w:color w:val="39505E"/>
          <w:spacing w:val="-1"/>
          <w:sz w:val="28"/>
        </w:rPr>
        <w:t>голосование</w:t>
      </w:r>
      <w:r>
        <w:rPr>
          <w:color w:val="39505E"/>
          <w:spacing w:val="-13"/>
          <w:sz w:val="28"/>
        </w:rPr>
        <w:t> </w:t>
      </w:r>
      <w:r>
        <w:rPr>
          <w:color w:val="39505E"/>
          <w:sz w:val="28"/>
        </w:rPr>
        <w:t>на</w:t>
      </w:r>
      <w:r>
        <w:rPr>
          <w:color w:val="39505E"/>
          <w:spacing w:val="-9"/>
          <w:sz w:val="28"/>
        </w:rPr>
        <w:t> </w:t>
      </w:r>
      <w:r>
        <w:rPr>
          <w:color w:val="39505E"/>
          <w:sz w:val="28"/>
        </w:rPr>
        <w:t>портале</w:t>
      </w:r>
      <w:r>
        <w:rPr>
          <w:color w:val="39505E"/>
          <w:spacing w:val="-72"/>
          <w:sz w:val="28"/>
        </w:rPr>
        <w:t> </w:t>
      </w:r>
      <w:r>
        <w:rPr>
          <w:color w:val="39505E"/>
          <w:sz w:val="28"/>
        </w:rPr>
        <w:t>Госуслуг «Мой</w:t>
      </w:r>
      <w:r>
        <w:rPr>
          <w:color w:val="39505E"/>
          <w:spacing w:val="-4"/>
          <w:sz w:val="28"/>
        </w:rPr>
        <w:t> </w:t>
      </w:r>
      <w:r>
        <w:rPr>
          <w:color w:val="39505E"/>
          <w:sz w:val="28"/>
        </w:rPr>
        <w:t>выбор,</w:t>
      </w:r>
      <w:r>
        <w:rPr>
          <w:color w:val="39505E"/>
          <w:spacing w:val="-3"/>
          <w:sz w:val="28"/>
        </w:rPr>
        <w:t> </w:t>
      </w:r>
      <w:r>
        <w:rPr>
          <w:color w:val="39505E"/>
          <w:sz w:val="28"/>
        </w:rPr>
        <w:t>мое</w:t>
      </w:r>
      <w:r>
        <w:rPr>
          <w:color w:val="39505E"/>
          <w:spacing w:val="-5"/>
          <w:sz w:val="28"/>
        </w:rPr>
        <w:t> </w:t>
      </w:r>
      <w:r>
        <w:rPr>
          <w:color w:val="39505E"/>
          <w:sz w:val="28"/>
        </w:rPr>
        <w:t>будущее»»</w:t>
      </w:r>
    </w:p>
    <w:p>
      <w:pPr>
        <w:pStyle w:val="BodyText"/>
        <w:spacing w:before="49"/>
        <w:ind w:left="146" w:right="38"/>
        <w:jc w:val="center"/>
      </w:pPr>
      <w:r>
        <w:rPr>
          <w:color w:val="008BFF"/>
          <w:spacing w:val="-2"/>
        </w:rPr>
        <w:t>Опрос:</w:t>
      </w:r>
      <w:r>
        <w:rPr>
          <w:color w:val="008BFF"/>
          <w:spacing w:val="-13"/>
        </w:rPr>
        <w:t> </w:t>
      </w:r>
      <w:r>
        <w:rPr>
          <w:color w:val="39505E"/>
          <w:spacing w:val="-1"/>
        </w:rPr>
        <w:t>«Оценка</w:t>
      </w:r>
      <w:r>
        <w:rPr>
          <w:color w:val="39505E"/>
          <w:spacing w:val="-17"/>
        </w:rPr>
        <w:t> </w:t>
      </w:r>
      <w:r>
        <w:rPr>
          <w:color w:val="39505E"/>
          <w:spacing w:val="-1"/>
        </w:rPr>
        <w:t>удовлетворённости</w:t>
      </w:r>
      <w:r>
        <w:rPr>
          <w:color w:val="39505E"/>
          <w:spacing w:val="-15"/>
        </w:rPr>
        <w:t> </w:t>
      </w:r>
      <w:r>
        <w:rPr>
          <w:color w:val="39505E"/>
          <w:spacing w:val="-1"/>
        </w:rPr>
        <w:t>услугой</w:t>
      </w:r>
    </w:p>
    <w:p>
      <w:pPr>
        <w:pStyle w:val="BodyText"/>
        <w:spacing w:line="254" w:lineRule="auto" w:before="19"/>
        <w:ind w:left="143" w:right="38"/>
        <w:jc w:val="center"/>
      </w:pPr>
      <w:r>
        <w:rPr>
          <w:color w:val="39505E"/>
          <w:spacing w:val="-2"/>
        </w:rPr>
        <w:t>по</w:t>
      </w:r>
      <w:r>
        <w:rPr>
          <w:color w:val="39505E"/>
          <w:spacing w:val="-9"/>
        </w:rPr>
        <w:t> </w:t>
      </w:r>
      <w:r>
        <w:rPr>
          <w:color w:val="39505E"/>
          <w:spacing w:val="-2"/>
        </w:rPr>
        <w:t>осуществлению</w:t>
      </w:r>
      <w:r>
        <w:rPr>
          <w:color w:val="39505E"/>
          <w:spacing w:val="-12"/>
        </w:rPr>
        <w:t> </w:t>
      </w:r>
      <w:r>
        <w:rPr>
          <w:color w:val="39505E"/>
          <w:spacing w:val="-1"/>
        </w:rPr>
        <w:t>государственного</w:t>
      </w:r>
      <w:r>
        <w:rPr>
          <w:color w:val="39505E"/>
          <w:spacing w:val="-15"/>
        </w:rPr>
        <w:t> </w:t>
      </w:r>
      <w:r>
        <w:rPr>
          <w:color w:val="39505E"/>
          <w:spacing w:val="-1"/>
        </w:rPr>
        <w:t>кадастрового</w:t>
      </w:r>
      <w:r>
        <w:rPr>
          <w:color w:val="39505E"/>
          <w:spacing w:val="-15"/>
        </w:rPr>
        <w:t> </w:t>
      </w:r>
      <w:r>
        <w:rPr>
          <w:color w:val="39505E"/>
          <w:spacing w:val="-1"/>
        </w:rPr>
        <w:t>учета</w:t>
      </w:r>
      <w:r>
        <w:rPr>
          <w:color w:val="39505E"/>
          <w:spacing w:val="-72"/>
        </w:rPr>
        <w:t> </w:t>
      </w:r>
      <w:r>
        <w:rPr>
          <w:color w:val="39505E"/>
        </w:rPr>
        <w:t>и</w:t>
      </w:r>
      <w:r>
        <w:rPr>
          <w:color w:val="39505E"/>
          <w:spacing w:val="1"/>
        </w:rPr>
        <w:t> </w:t>
      </w:r>
      <w:r>
        <w:rPr>
          <w:color w:val="39505E"/>
        </w:rPr>
        <w:t>(или) государственной</w:t>
      </w:r>
      <w:r>
        <w:rPr>
          <w:color w:val="39505E"/>
          <w:spacing w:val="-6"/>
        </w:rPr>
        <w:t> </w:t>
      </w:r>
      <w:r>
        <w:rPr>
          <w:color w:val="39505E"/>
        </w:rPr>
        <w:t>регистрации</w:t>
      </w:r>
      <w:r>
        <w:rPr>
          <w:color w:val="39505E"/>
          <w:spacing w:val="-3"/>
        </w:rPr>
        <w:t> </w:t>
      </w:r>
      <w:r>
        <w:rPr>
          <w:color w:val="39505E"/>
        </w:rPr>
        <w:t>прав»</w:t>
      </w:r>
    </w:p>
    <w:p>
      <w:pPr>
        <w:pStyle w:val="Heading1"/>
        <w:spacing w:before="214"/>
        <w:ind w:left="628" w:right="150"/>
      </w:pPr>
      <w:r>
        <w:rPr>
          <w:b w:val="0"/>
        </w:rPr>
        <w:br w:type="column"/>
      </w:r>
      <w:r>
        <w:rPr>
          <w:color w:val="008BFF"/>
        </w:rPr>
        <w:t>На</w:t>
      </w:r>
      <w:r>
        <w:rPr>
          <w:color w:val="008BFF"/>
          <w:spacing w:val="-14"/>
        </w:rPr>
        <w:t> </w:t>
      </w:r>
      <w:r>
        <w:rPr>
          <w:color w:val="008BFF"/>
        </w:rPr>
        <w:t>официальном</w:t>
      </w:r>
      <w:r>
        <w:rPr>
          <w:color w:val="008BFF"/>
          <w:spacing w:val="-12"/>
        </w:rPr>
        <w:t> </w:t>
      </w:r>
      <w:r>
        <w:rPr>
          <w:color w:val="008BFF"/>
        </w:rPr>
        <w:t>сайте</w:t>
      </w:r>
      <w:r>
        <w:rPr>
          <w:color w:val="008BFF"/>
          <w:spacing w:val="-12"/>
        </w:rPr>
        <w:t> </w:t>
      </w:r>
      <w:r>
        <w:rPr>
          <w:color w:val="008BFF"/>
        </w:rPr>
        <w:t>Росреестра:</w:t>
      </w:r>
    </w:p>
    <w:p>
      <w:pPr>
        <w:pStyle w:val="BodyText"/>
        <w:spacing w:before="216"/>
        <w:ind w:left="1266"/>
      </w:pPr>
      <w:r>
        <w:rPr>
          <w:color w:val="39505E"/>
        </w:rPr>
        <w:t>-</w:t>
      </w:r>
      <w:r>
        <w:rPr>
          <w:color w:val="39505E"/>
          <w:spacing w:val="18"/>
        </w:rPr>
        <w:t> </w:t>
      </w:r>
      <w:r>
        <w:rPr>
          <w:color w:val="39505E"/>
        </w:rPr>
        <w:t>Перейти</w:t>
      </w:r>
      <w:r>
        <w:rPr>
          <w:color w:val="39505E"/>
          <w:spacing w:val="-4"/>
        </w:rPr>
        <w:t> </w:t>
      </w:r>
      <w:r>
        <w:rPr>
          <w:color w:val="39505E"/>
        </w:rPr>
        <w:t>по</w:t>
      </w:r>
      <w:r>
        <w:rPr>
          <w:color w:val="39505E"/>
          <w:spacing w:val="-3"/>
        </w:rPr>
        <w:t> </w:t>
      </w:r>
      <w:r>
        <w:rPr>
          <w:color w:val="39505E"/>
        </w:rPr>
        <w:t>ссылке:</w:t>
      </w:r>
      <w:r>
        <w:rPr>
          <w:color w:val="008BFF"/>
          <w:spacing w:val="-5"/>
        </w:rPr>
        <w:t> </w:t>
      </w:r>
      <w:r>
        <w:rPr>
          <w:color w:val="008BFF"/>
          <w:u w:val="thick" w:color="008BFF"/>
        </w:rPr>
        <w:t>Сайт</w:t>
      </w:r>
      <w:r>
        <w:rPr>
          <w:color w:val="008BFF"/>
          <w:spacing w:val="2"/>
          <w:u w:val="thick" w:color="008BFF"/>
        </w:rPr>
        <w:t> </w:t>
      </w:r>
      <w:r>
        <w:rPr>
          <w:color w:val="008BFF"/>
          <w:u w:val="thick" w:color="008BFF"/>
        </w:rPr>
        <w:t>Росреестра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54" w:lineRule="auto" w:before="67" w:after="0"/>
        <w:ind w:left="1506" w:right="508" w:hanging="1002"/>
        <w:jc w:val="left"/>
        <w:rPr>
          <w:sz w:val="28"/>
        </w:rPr>
      </w:pPr>
      <w:r>
        <w:rPr>
          <w:color w:val="008BFF"/>
          <w:spacing w:val="-1"/>
          <w:sz w:val="28"/>
        </w:rPr>
        <w:t>Раздел:</w:t>
      </w:r>
      <w:r>
        <w:rPr>
          <w:color w:val="008BFF"/>
          <w:spacing w:val="-13"/>
          <w:sz w:val="28"/>
        </w:rPr>
        <w:t> </w:t>
      </w:r>
      <w:r>
        <w:rPr>
          <w:color w:val="39505E"/>
          <w:spacing w:val="-1"/>
          <w:sz w:val="28"/>
        </w:rPr>
        <w:t>«Общественное</w:t>
      </w:r>
      <w:r>
        <w:rPr>
          <w:color w:val="39505E"/>
          <w:spacing w:val="-16"/>
          <w:sz w:val="28"/>
        </w:rPr>
        <w:t> </w:t>
      </w:r>
      <w:r>
        <w:rPr>
          <w:color w:val="39505E"/>
          <w:spacing w:val="-1"/>
          <w:sz w:val="28"/>
        </w:rPr>
        <w:t>голосование</w:t>
      </w:r>
      <w:r>
        <w:rPr>
          <w:color w:val="39505E"/>
          <w:spacing w:val="-13"/>
          <w:sz w:val="28"/>
        </w:rPr>
        <w:t> </w:t>
      </w:r>
      <w:r>
        <w:rPr>
          <w:color w:val="39505E"/>
          <w:sz w:val="28"/>
        </w:rPr>
        <w:t>на</w:t>
      </w:r>
      <w:r>
        <w:rPr>
          <w:color w:val="39505E"/>
          <w:spacing w:val="-10"/>
          <w:sz w:val="28"/>
        </w:rPr>
        <w:t> </w:t>
      </w:r>
      <w:r>
        <w:rPr>
          <w:color w:val="39505E"/>
          <w:sz w:val="28"/>
        </w:rPr>
        <w:t>портале</w:t>
      </w:r>
      <w:r>
        <w:rPr>
          <w:color w:val="39505E"/>
          <w:spacing w:val="-71"/>
          <w:sz w:val="28"/>
        </w:rPr>
        <w:t> </w:t>
      </w:r>
      <w:r>
        <w:rPr>
          <w:color w:val="39505E"/>
          <w:sz w:val="28"/>
        </w:rPr>
        <w:t>Госуслуг «Мой</w:t>
      </w:r>
      <w:r>
        <w:rPr>
          <w:color w:val="39505E"/>
          <w:spacing w:val="-5"/>
          <w:sz w:val="28"/>
        </w:rPr>
        <w:t> </w:t>
      </w:r>
      <w:r>
        <w:rPr>
          <w:color w:val="39505E"/>
          <w:sz w:val="28"/>
        </w:rPr>
        <w:t>выбор,</w:t>
      </w:r>
      <w:r>
        <w:rPr>
          <w:color w:val="39505E"/>
          <w:spacing w:val="-3"/>
          <w:sz w:val="28"/>
        </w:rPr>
        <w:t> </w:t>
      </w:r>
      <w:r>
        <w:rPr>
          <w:color w:val="39505E"/>
          <w:sz w:val="28"/>
        </w:rPr>
        <w:t>мое</w:t>
      </w:r>
      <w:r>
        <w:rPr>
          <w:color w:val="39505E"/>
          <w:spacing w:val="-6"/>
          <w:sz w:val="28"/>
        </w:rPr>
        <w:t> </w:t>
      </w:r>
      <w:r>
        <w:rPr>
          <w:color w:val="39505E"/>
          <w:sz w:val="28"/>
        </w:rPr>
        <w:t>будущее»»</w:t>
      </w:r>
    </w:p>
    <w:p>
      <w:pPr>
        <w:pStyle w:val="BodyText"/>
        <w:spacing w:before="49"/>
        <w:ind w:left="93" w:right="93"/>
        <w:jc w:val="center"/>
      </w:pPr>
      <w:r>
        <w:rPr>
          <w:color w:val="008BFF"/>
          <w:spacing w:val="-1"/>
        </w:rPr>
        <w:t>Опрос:</w:t>
      </w:r>
      <w:r>
        <w:rPr>
          <w:color w:val="008BFF"/>
          <w:spacing w:val="-15"/>
        </w:rPr>
        <w:t> </w:t>
      </w:r>
      <w:r>
        <w:rPr>
          <w:color w:val="39505E"/>
          <w:spacing w:val="-1"/>
        </w:rPr>
        <w:t>«Оценка</w:t>
      </w:r>
      <w:r>
        <w:rPr>
          <w:color w:val="39505E"/>
          <w:spacing w:val="-17"/>
        </w:rPr>
        <w:t> </w:t>
      </w:r>
      <w:r>
        <w:rPr>
          <w:color w:val="39505E"/>
          <w:spacing w:val="-1"/>
        </w:rPr>
        <w:t>удовлетворённости</w:t>
      </w:r>
      <w:r>
        <w:rPr>
          <w:color w:val="39505E"/>
          <w:spacing w:val="-16"/>
        </w:rPr>
        <w:t> </w:t>
      </w:r>
      <w:r>
        <w:rPr>
          <w:color w:val="39505E"/>
          <w:spacing w:val="-1"/>
        </w:rPr>
        <w:t>услугой</w:t>
      </w:r>
    </w:p>
    <w:p>
      <w:pPr>
        <w:pStyle w:val="BodyText"/>
        <w:spacing w:line="254" w:lineRule="auto" w:before="19"/>
        <w:ind w:left="143" w:right="150"/>
        <w:jc w:val="center"/>
      </w:pPr>
      <w:r>
        <w:rPr>
          <w:color w:val="39505E"/>
          <w:spacing w:val="-2"/>
        </w:rPr>
        <w:t>по</w:t>
      </w:r>
      <w:r>
        <w:rPr>
          <w:color w:val="39505E"/>
          <w:spacing w:val="-9"/>
        </w:rPr>
        <w:t> </w:t>
      </w:r>
      <w:r>
        <w:rPr>
          <w:color w:val="39505E"/>
          <w:spacing w:val="-2"/>
        </w:rPr>
        <w:t>осуществлению</w:t>
      </w:r>
      <w:r>
        <w:rPr>
          <w:color w:val="39505E"/>
          <w:spacing w:val="-12"/>
        </w:rPr>
        <w:t> </w:t>
      </w:r>
      <w:r>
        <w:rPr>
          <w:color w:val="39505E"/>
          <w:spacing w:val="-1"/>
        </w:rPr>
        <w:t>государственного</w:t>
      </w:r>
      <w:r>
        <w:rPr>
          <w:color w:val="39505E"/>
          <w:spacing w:val="-15"/>
        </w:rPr>
        <w:t> </w:t>
      </w:r>
      <w:r>
        <w:rPr>
          <w:color w:val="39505E"/>
          <w:spacing w:val="-1"/>
        </w:rPr>
        <w:t>кадастрового</w:t>
      </w:r>
      <w:r>
        <w:rPr>
          <w:color w:val="39505E"/>
          <w:spacing w:val="-16"/>
        </w:rPr>
        <w:t> </w:t>
      </w:r>
      <w:r>
        <w:rPr>
          <w:color w:val="39505E"/>
          <w:spacing w:val="-1"/>
        </w:rPr>
        <w:t>учета</w:t>
      </w:r>
      <w:r>
        <w:rPr>
          <w:color w:val="39505E"/>
          <w:spacing w:val="-71"/>
        </w:rPr>
        <w:t> </w:t>
      </w:r>
      <w:r>
        <w:rPr>
          <w:color w:val="39505E"/>
        </w:rPr>
        <w:t>и</w:t>
      </w:r>
      <w:r>
        <w:rPr>
          <w:color w:val="39505E"/>
          <w:spacing w:val="1"/>
        </w:rPr>
        <w:t> </w:t>
      </w:r>
      <w:r>
        <w:rPr>
          <w:color w:val="39505E"/>
        </w:rPr>
        <w:t>(или)</w:t>
      </w:r>
      <w:r>
        <w:rPr>
          <w:color w:val="39505E"/>
          <w:spacing w:val="1"/>
        </w:rPr>
        <w:t> </w:t>
      </w:r>
      <w:r>
        <w:rPr>
          <w:color w:val="39505E"/>
        </w:rPr>
        <w:t>государственной</w:t>
      </w:r>
      <w:r>
        <w:rPr>
          <w:color w:val="39505E"/>
          <w:spacing w:val="-3"/>
        </w:rPr>
        <w:t> </w:t>
      </w:r>
      <w:r>
        <w:rPr>
          <w:color w:val="39505E"/>
        </w:rPr>
        <w:t>регистрации</w:t>
      </w:r>
      <w:r>
        <w:rPr>
          <w:color w:val="39505E"/>
          <w:spacing w:val="-2"/>
        </w:rPr>
        <w:t> </w:t>
      </w:r>
      <w:r>
        <w:rPr>
          <w:color w:val="39505E"/>
        </w:rPr>
        <w:t>прав»</w:t>
      </w:r>
    </w:p>
    <w:sectPr>
      <w:type w:val="continuous"/>
      <w:pgSz w:w="19200" w:h="10800" w:orient="landscape"/>
      <w:pgMar w:top="280" w:bottom="0" w:left="1200" w:right="1300"/>
      <w:cols w:num="2" w:equalWidth="0">
        <w:col w:w="7590" w:space="1409"/>
        <w:col w:w="77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506" w:hanging="272"/>
      </w:pPr>
      <w:rPr>
        <w:rFonts w:hint="default" w:ascii="Microsoft Sans Serif" w:hAnsi="Microsoft Sans Serif" w:eastAsia="Microsoft Sans Serif" w:cs="Microsoft Sans Serif"/>
        <w:color w:val="008BFF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7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6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5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4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53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62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71" w:hanging="2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4" w:right="28"/>
      <w:jc w:val="center"/>
      <w:outlineLvl w:val="1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958"/>
    </w:pPr>
    <w:rPr>
      <w:rFonts w:ascii="Arial" w:hAnsi="Arial" w:eastAsia="Arial" w:cs="Arial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7"/>
      <w:ind w:left="1506" w:right="396" w:hanging="1002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Аркадий Робертович</dc:creator>
  <dc:title>Цифровая  трансформация  и реинжиниринг бизнес-процессов</dc:title>
  <dcterms:created xsi:type="dcterms:W3CDTF">2024-04-24T08:19:12Z</dcterms:created>
  <dcterms:modified xsi:type="dcterms:W3CDTF">2024-04-24T08:19:12Z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2024-04-24T00:00:00Z</vt:filetime>
  </property>
</Properties>
</file>